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7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Приложение</w:t>
      </w:r>
      <w:r w:rsidR="00E90BB2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0" w:name="_GoBack"/>
      <w:bookmarkEnd w:id="0"/>
    </w:p>
    <w:p w:rsidR="00594ED5" w:rsidRPr="00594ED5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к письму УФНС России по Республике Башкортостан</w:t>
      </w:r>
    </w:p>
    <w:p w:rsidR="00594ED5" w:rsidRPr="00594ED5" w:rsidRDefault="00594ED5" w:rsidP="00594E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94ED5">
        <w:rPr>
          <w:rFonts w:ascii="Times New Roman" w:hAnsi="Times New Roman" w:cs="Times New Roman"/>
          <w:sz w:val="24"/>
          <w:szCs w:val="24"/>
        </w:rPr>
        <w:t>от _______ №_______</w:t>
      </w:r>
    </w:p>
    <w:p w:rsidR="00594ED5" w:rsidRPr="00594ED5" w:rsidRDefault="00594ED5" w:rsidP="00A35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A13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5">
        <w:rPr>
          <w:rFonts w:ascii="Times New Roman" w:hAnsi="Times New Roman" w:cs="Times New Roman"/>
          <w:b/>
          <w:sz w:val="28"/>
          <w:szCs w:val="28"/>
        </w:rPr>
        <w:t>Об уплате транспортного налога</w:t>
      </w:r>
    </w:p>
    <w:p w:rsidR="00E2769D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5">
        <w:rPr>
          <w:rFonts w:ascii="Times New Roman" w:hAnsi="Times New Roman" w:cs="Times New Roman"/>
          <w:b/>
          <w:sz w:val="28"/>
          <w:szCs w:val="28"/>
        </w:rPr>
        <w:t>при продаже автомобилей по системе «</w:t>
      </w:r>
      <w:r w:rsidR="00501FA0" w:rsidRPr="00594ED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94ED5">
        <w:rPr>
          <w:rFonts w:ascii="Times New Roman" w:hAnsi="Times New Roman" w:cs="Times New Roman"/>
          <w:b/>
          <w:sz w:val="28"/>
          <w:szCs w:val="28"/>
          <w:lang w:val="en-US"/>
        </w:rPr>
        <w:t>rad</w:t>
      </w:r>
      <w:r w:rsidRPr="00594ED5">
        <w:rPr>
          <w:rFonts w:ascii="Times New Roman" w:hAnsi="Times New Roman" w:cs="Times New Roman"/>
          <w:b/>
          <w:sz w:val="28"/>
          <w:szCs w:val="28"/>
        </w:rPr>
        <w:t>-</w:t>
      </w:r>
      <w:r w:rsidRPr="00594ED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594ED5">
        <w:rPr>
          <w:rFonts w:ascii="Times New Roman" w:hAnsi="Times New Roman" w:cs="Times New Roman"/>
          <w:b/>
          <w:sz w:val="28"/>
          <w:szCs w:val="28"/>
        </w:rPr>
        <w:t>»</w:t>
      </w:r>
    </w:p>
    <w:p w:rsidR="00FE7A13" w:rsidRPr="00594ED5" w:rsidRDefault="00FE7A13" w:rsidP="00A35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2FC" w:rsidRPr="00594ED5" w:rsidRDefault="00E858FC" w:rsidP="00CA6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 последние годы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все более популярной становится </w:t>
      </w:r>
      <w:r w:rsidR="00E5119E" w:rsidRPr="00594ED5">
        <w:rPr>
          <w:rFonts w:ascii="Times New Roman" w:hAnsi="Times New Roman" w:cs="Times New Roman"/>
          <w:sz w:val="28"/>
          <w:szCs w:val="28"/>
        </w:rPr>
        <w:t>реализация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автомобилей по системе «Trade-In». Казалось бы, что может быть проще: сдал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свой </w:t>
      </w:r>
      <w:r w:rsidR="00CA684C" w:rsidRPr="00594ED5">
        <w:rPr>
          <w:rFonts w:ascii="Times New Roman" w:hAnsi="Times New Roman" w:cs="Times New Roman"/>
          <w:sz w:val="28"/>
          <w:szCs w:val="28"/>
        </w:rPr>
        <w:t>автомобиль в счет оплаты части стоимости нового</w:t>
      </w:r>
      <w:r w:rsidR="00D55EBD" w:rsidRPr="00594ED5">
        <w:rPr>
          <w:rFonts w:ascii="Times New Roman" w:hAnsi="Times New Roman" w:cs="Times New Roman"/>
          <w:sz w:val="28"/>
          <w:szCs w:val="28"/>
        </w:rPr>
        <w:t xml:space="preserve"> и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 о старом</w:t>
      </w:r>
      <w:r w:rsidR="00556E8B" w:rsidRPr="00594ED5">
        <w:rPr>
          <w:sz w:val="28"/>
          <w:szCs w:val="28"/>
        </w:rPr>
        <w:t xml:space="preserve"> </w:t>
      </w:r>
      <w:r w:rsidR="00556E8B" w:rsidRPr="00594ED5">
        <w:rPr>
          <w:rFonts w:ascii="Times New Roman" w:hAnsi="Times New Roman" w:cs="Times New Roman"/>
          <w:sz w:val="28"/>
          <w:szCs w:val="28"/>
        </w:rPr>
        <w:t>можно забыть</w:t>
      </w:r>
      <w:r w:rsidR="00CA684C" w:rsidRPr="00594ED5">
        <w:rPr>
          <w:rFonts w:ascii="Times New Roman" w:hAnsi="Times New Roman" w:cs="Times New Roman"/>
          <w:sz w:val="28"/>
          <w:szCs w:val="28"/>
        </w:rPr>
        <w:t>.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7E690C" w:rsidRPr="00594ED5">
        <w:rPr>
          <w:rFonts w:ascii="Times New Roman" w:hAnsi="Times New Roman" w:cs="Times New Roman"/>
          <w:sz w:val="28"/>
          <w:szCs w:val="28"/>
        </w:rPr>
        <w:t>В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се процедуры, связанные со снятием с учета 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прежнего автомобиля </w:t>
      </w:r>
      <w:r w:rsidR="00556E8B" w:rsidRPr="00594ED5">
        <w:rPr>
          <w:rFonts w:ascii="Times New Roman" w:hAnsi="Times New Roman" w:cs="Times New Roman"/>
          <w:sz w:val="28"/>
          <w:szCs w:val="28"/>
        </w:rPr>
        <w:t>в органах ГИБДД, осуществляет автосалон.</w:t>
      </w:r>
      <w:r w:rsidR="00CA684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56E8B" w:rsidRPr="00594ED5">
        <w:rPr>
          <w:rFonts w:ascii="Times New Roman" w:hAnsi="Times New Roman" w:cs="Times New Roman"/>
          <w:sz w:val="28"/>
          <w:szCs w:val="28"/>
        </w:rPr>
        <w:t>многие</w:t>
      </w:r>
      <w:r w:rsidRPr="00594ED5">
        <w:rPr>
          <w:rFonts w:ascii="Times New Roman" w:hAnsi="Times New Roman" w:cs="Times New Roman"/>
          <w:sz w:val="28"/>
          <w:szCs w:val="28"/>
        </w:rPr>
        <w:t xml:space="preserve"> забывают, что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еще </w:t>
      </w:r>
      <w:r w:rsidRPr="00594ED5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и </w:t>
      </w:r>
      <w:r w:rsidRPr="00594ED5">
        <w:rPr>
          <w:rFonts w:ascii="Times New Roman" w:hAnsi="Times New Roman" w:cs="Times New Roman"/>
          <w:sz w:val="28"/>
          <w:szCs w:val="28"/>
        </w:rPr>
        <w:t xml:space="preserve">правоотношения с налоговыми органами. </w:t>
      </w:r>
      <w:r w:rsidR="00B53656" w:rsidRPr="00594ED5"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556E8B" w:rsidRPr="00594ED5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B53656" w:rsidRPr="00594ED5">
        <w:rPr>
          <w:rFonts w:ascii="Times New Roman" w:hAnsi="Times New Roman" w:cs="Times New Roman"/>
          <w:sz w:val="28"/>
          <w:szCs w:val="28"/>
        </w:rPr>
        <w:t>во</w:t>
      </w:r>
      <w:r w:rsidR="00BC7E64" w:rsidRPr="00594ED5">
        <w:rPr>
          <w:rFonts w:ascii="Times New Roman" w:hAnsi="Times New Roman" w:cs="Times New Roman"/>
          <w:sz w:val="28"/>
          <w:szCs w:val="28"/>
        </w:rPr>
        <w:t xml:space="preserve">зникают </w:t>
      </w:r>
      <w:r w:rsidR="00846F51" w:rsidRPr="00594ED5">
        <w:rPr>
          <w:rFonts w:ascii="Times New Roman" w:hAnsi="Times New Roman" w:cs="Times New Roman"/>
          <w:sz w:val="28"/>
          <w:szCs w:val="28"/>
        </w:rPr>
        <w:t>ситуации,</w:t>
      </w:r>
      <w:r w:rsidR="00BC7E64" w:rsidRPr="00594ED5">
        <w:rPr>
          <w:rFonts w:ascii="Times New Roman" w:hAnsi="Times New Roman" w:cs="Times New Roman"/>
          <w:sz w:val="28"/>
          <w:szCs w:val="28"/>
        </w:rPr>
        <w:t xml:space="preserve"> когда гражданам</w:t>
      </w:r>
      <w:r w:rsidR="00B53656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продолжают приходить квитанции на уплату транспортного налога за 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уже </w:t>
      </w:r>
      <w:r w:rsidR="001A015B" w:rsidRPr="00594ED5">
        <w:rPr>
          <w:rFonts w:ascii="Times New Roman" w:hAnsi="Times New Roman" w:cs="Times New Roman"/>
          <w:sz w:val="28"/>
          <w:szCs w:val="28"/>
        </w:rPr>
        <w:t>реализованный в рамках системы «</w:t>
      </w:r>
      <w:r w:rsidR="004A2AA9" w:rsidRPr="00594ED5">
        <w:rPr>
          <w:rFonts w:ascii="Times New Roman" w:hAnsi="Times New Roman" w:cs="Times New Roman"/>
          <w:sz w:val="28"/>
          <w:szCs w:val="28"/>
        </w:rPr>
        <w:t>Trade-In</w:t>
      </w:r>
      <w:r w:rsidR="001A015B" w:rsidRPr="00594ED5">
        <w:rPr>
          <w:rFonts w:ascii="Times New Roman" w:hAnsi="Times New Roman" w:cs="Times New Roman"/>
          <w:sz w:val="28"/>
          <w:szCs w:val="28"/>
        </w:rPr>
        <w:t>»</w:t>
      </w:r>
      <w:r w:rsidR="007E690C" w:rsidRPr="00594ED5">
        <w:rPr>
          <w:rFonts w:ascii="Times New Roman" w:hAnsi="Times New Roman" w:cs="Times New Roman"/>
          <w:sz w:val="28"/>
          <w:szCs w:val="28"/>
        </w:rPr>
        <w:t xml:space="preserve"> автомобиль.</w:t>
      </w:r>
    </w:p>
    <w:p w:rsidR="001A015B" w:rsidRPr="00594ED5" w:rsidRDefault="00846F51" w:rsidP="001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Согласно действующе</w:t>
      </w:r>
      <w:r w:rsidR="008135A3" w:rsidRPr="00594ED5">
        <w:rPr>
          <w:rFonts w:ascii="Times New Roman" w:hAnsi="Times New Roman" w:cs="Times New Roman"/>
          <w:sz w:val="28"/>
          <w:szCs w:val="28"/>
        </w:rPr>
        <w:t>му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8135A3" w:rsidRPr="00594ED5">
        <w:rPr>
          <w:rFonts w:ascii="Times New Roman" w:hAnsi="Times New Roman" w:cs="Times New Roman"/>
          <w:sz w:val="28"/>
          <w:szCs w:val="28"/>
        </w:rPr>
        <w:t>му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135A3" w:rsidRPr="00594ED5">
        <w:rPr>
          <w:rFonts w:ascii="Times New Roman" w:hAnsi="Times New Roman" w:cs="Times New Roman"/>
          <w:sz w:val="28"/>
          <w:szCs w:val="28"/>
        </w:rPr>
        <w:t>у</w:t>
      </w:r>
      <w:r w:rsidRPr="00594ED5">
        <w:rPr>
          <w:rFonts w:ascii="Times New Roman" w:hAnsi="Times New Roman" w:cs="Times New Roman"/>
          <w:sz w:val="28"/>
          <w:szCs w:val="28"/>
        </w:rPr>
        <w:t xml:space="preserve"> п</w:t>
      </w:r>
      <w:r w:rsidR="00EE35BC" w:rsidRPr="00594ED5">
        <w:rPr>
          <w:rFonts w:ascii="Times New Roman" w:hAnsi="Times New Roman" w:cs="Times New Roman"/>
          <w:sz w:val="28"/>
          <w:szCs w:val="28"/>
        </w:rPr>
        <w:t xml:space="preserve">лательщиками транспортного налога являются физические и юридические лица, на которых зарегистрированы транспортные средства. </w:t>
      </w:r>
      <w:r w:rsidR="00BC7E64" w:rsidRPr="00594ED5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1A015B" w:rsidRPr="00594ED5">
        <w:rPr>
          <w:rFonts w:ascii="Times New Roman" w:hAnsi="Times New Roman" w:cs="Times New Roman"/>
          <w:sz w:val="28"/>
          <w:szCs w:val="28"/>
        </w:rPr>
        <w:t>сумма налога, подлежащая уплате физическими лицами, исчисляется налоговыми органами на основании сведений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594ED5">
        <w:rPr>
          <w:rFonts w:ascii="Times New Roman" w:hAnsi="Times New Roman" w:cs="Times New Roman"/>
          <w:sz w:val="28"/>
          <w:szCs w:val="28"/>
        </w:rPr>
        <w:t>енных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органами, осуществляющими государственную регистрацию транспортных средств.</w:t>
      </w:r>
      <w:r w:rsidR="00A40A91" w:rsidRPr="00594ED5">
        <w:rPr>
          <w:rFonts w:ascii="Times New Roman" w:hAnsi="Times New Roman" w:cs="Times New Roman"/>
          <w:sz w:val="28"/>
          <w:szCs w:val="28"/>
        </w:rPr>
        <w:t xml:space="preserve"> Исчисление налога прекращается после снятия транспортного средства с учета в регистрирующих органах.</w:t>
      </w:r>
    </w:p>
    <w:p w:rsidR="006C400A" w:rsidRPr="00594ED5" w:rsidRDefault="00846F51" w:rsidP="00846F51">
      <w:pPr>
        <w:spacing w:after="0"/>
        <w:ind w:firstLine="709"/>
        <w:jc w:val="both"/>
        <w:rPr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Следовательно,</w:t>
      </w:r>
      <w:r w:rsidR="001A015B" w:rsidRPr="00594ED5">
        <w:rPr>
          <w:rFonts w:ascii="Times New Roman" w:hAnsi="Times New Roman" w:cs="Times New Roman"/>
          <w:sz w:val="28"/>
          <w:szCs w:val="28"/>
        </w:rPr>
        <w:t xml:space="preserve"> обязанность по уплате транспортного налога ставится в зависимость от регистрации транспортного средства, а не от фактического использования данного транспортного средства налогоплательщиком.</w:t>
      </w:r>
      <w:r w:rsidRPr="00594ED5">
        <w:rPr>
          <w:sz w:val="28"/>
          <w:szCs w:val="28"/>
        </w:rPr>
        <w:t xml:space="preserve"> </w:t>
      </w:r>
    </w:p>
    <w:p w:rsidR="00EE35BC" w:rsidRPr="00594ED5" w:rsidRDefault="00846F51" w:rsidP="00846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Вопросы, связанные с регистрацией (снятием с регистрации) автотранспортных средств, относятся к компетенции МВД России.</w:t>
      </w:r>
    </w:p>
    <w:p w:rsidR="004A2AA9" w:rsidRPr="00594ED5" w:rsidRDefault="004A2AA9" w:rsidP="001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Возникновение ситуации, при которой прежний владелец продолжает п</w:t>
      </w:r>
      <w:r w:rsidR="004D5A0A" w:rsidRPr="00594ED5">
        <w:rPr>
          <w:rFonts w:ascii="Times New Roman" w:hAnsi="Times New Roman" w:cs="Times New Roman"/>
          <w:sz w:val="28"/>
          <w:szCs w:val="28"/>
        </w:rPr>
        <w:t>олуч</w:t>
      </w:r>
      <w:r w:rsidRPr="00594ED5">
        <w:rPr>
          <w:rFonts w:ascii="Times New Roman" w:hAnsi="Times New Roman" w:cs="Times New Roman"/>
          <w:sz w:val="28"/>
          <w:szCs w:val="28"/>
        </w:rPr>
        <w:t>ать</w:t>
      </w:r>
      <w:r w:rsidR="004D5A0A" w:rsidRPr="00594ED5">
        <w:rPr>
          <w:rFonts w:ascii="Times New Roman" w:hAnsi="Times New Roman" w:cs="Times New Roman"/>
          <w:sz w:val="28"/>
          <w:szCs w:val="28"/>
        </w:rPr>
        <w:t xml:space="preserve"> квитанции на уплату транспортного налога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Pr="00594ED5">
        <w:rPr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>связано с условиями заключенного договора. Зачастую, автосалон, являясь приобретателем автомобиля, переданного в счет уплаты части стоимости нового автомобиля по "Trade-In", не регистрирует его за собой до момента продажи покупателю, автомобиль формально числится на учете за старым собственником.</w:t>
      </w:r>
    </w:p>
    <w:p w:rsidR="00B07282" w:rsidRPr="00594ED5" w:rsidRDefault="004A2AA9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 xml:space="preserve">Поскольку отношения между сторонами </w:t>
      </w:r>
      <w:r w:rsidR="00F63669" w:rsidRPr="00594ED5">
        <w:rPr>
          <w:rFonts w:ascii="Times New Roman" w:hAnsi="Times New Roman" w:cs="Times New Roman"/>
          <w:sz w:val="28"/>
          <w:szCs w:val="28"/>
        </w:rPr>
        <w:t>в рамках "Trade-In" имеют</w:t>
      </w:r>
      <w:r w:rsidRPr="00594ED5">
        <w:rPr>
          <w:rFonts w:ascii="Times New Roman" w:hAnsi="Times New Roman" w:cs="Times New Roman"/>
          <w:sz w:val="28"/>
          <w:szCs w:val="28"/>
        </w:rPr>
        <w:t xml:space="preserve"> гражданско – правов</w:t>
      </w:r>
      <w:r w:rsidR="00F63669" w:rsidRPr="00594ED5">
        <w:rPr>
          <w:rFonts w:ascii="Times New Roman" w:hAnsi="Times New Roman" w:cs="Times New Roman"/>
          <w:sz w:val="28"/>
          <w:szCs w:val="28"/>
        </w:rPr>
        <w:t>ой</w:t>
      </w:r>
      <w:r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F63669" w:rsidRPr="00594ED5">
        <w:rPr>
          <w:rFonts w:ascii="Times New Roman" w:hAnsi="Times New Roman" w:cs="Times New Roman"/>
          <w:sz w:val="28"/>
          <w:szCs w:val="28"/>
        </w:rPr>
        <w:t>характер и не относятся к компетенции налоговых органов, то в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се вопросы </w:t>
      </w:r>
      <w:r w:rsidR="00556E8B" w:rsidRPr="00594ED5">
        <w:rPr>
          <w:rFonts w:ascii="Times New Roman" w:hAnsi="Times New Roman" w:cs="Times New Roman"/>
          <w:sz w:val="28"/>
          <w:szCs w:val="28"/>
        </w:rPr>
        <w:t>прежнему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F63669" w:rsidRPr="00594ED5">
        <w:rPr>
          <w:rFonts w:ascii="Times New Roman" w:hAnsi="Times New Roman" w:cs="Times New Roman"/>
          <w:sz w:val="28"/>
          <w:szCs w:val="28"/>
        </w:rPr>
        <w:t>у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(продавц</w:t>
      </w:r>
      <w:r w:rsidR="00F63669" w:rsidRPr="00594ED5">
        <w:rPr>
          <w:rFonts w:ascii="Times New Roman" w:hAnsi="Times New Roman" w:cs="Times New Roman"/>
          <w:sz w:val="28"/>
          <w:szCs w:val="28"/>
        </w:rPr>
        <w:t>у</w:t>
      </w:r>
      <w:r w:rsidR="00B07282" w:rsidRPr="00594ED5">
        <w:rPr>
          <w:rFonts w:ascii="Times New Roman" w:hAnsi="Times New Roman" w:cs="Times New Roman"/>
          <w:sz w:val="28"/>
          <w:szCs w:val="28"/>
        </w:rPr>
        <w:t>) этого автомобиля необходимо урегулировать в рамках договорных отношений</w:t>
      </w:r>
      <w:r w:rsidR="00C12F37" w:rsidRPr="00594ED5">
        <w:rPr>
          <w:sz w:val="28"/>
          <w:szCs w:val="28"/>
        </w:rPr>
        <w:t xml:space="preserve"> </w:t>
      </w:r>
      <w:r w:rsidR="00CF06B1" w:rsidRPr="00594ED5">
        <w:rPr>
          <w:rFonts w:ascii="Times New Roman" w:hAnsi="Times New Roman" w:cs="Times New Roman"/>
          <w:sz w:val="28"/>
          <w:szCs w:val="28"/>
        </w:rPr>
        <w:t>с автосалоном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. В частности, в договоре </w:t>
      </w:r>
      <w:r w:rsidR="00F63669" w:rsidRPr="00594ED5">
        <w:rPr>
          <w:rFonts w:ascii="Times New Roman" w:hAnsi="Times New Roman" w:cs="Times New Roman"/>
          <w:sz w:val="28"/>
          <w:szCs w:val="28"/>
        </w:rPr>
        <w:t>могут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 быть указаны: </w:t>
      </w:r>
      <w:r w:rsidR="00F63669" w:rsidRPr="00594ED5">
        <w:rPr>
          <w:rFonts w:ascii="Times New Roman" w:hAnsi="Times New Roman" w:cs="Times New Roman"/>
          <w:sz w:val="28"/>
          <w:szCs w:val="28"/>
        </w:rPr>
        <w:t xml:space="preserve">как долго автомобиль будет находиться на учете за предыдущим собственником, место его нахождения, кто несет ответственность за </w:t>
      </w:r>
      <w:r w:rsidR="00F63669" w:rsidRPr="00594ED5">
        <w:rPr>
          <w:rFonts w:ascii="Times New Roman" w:hAnsi="Times New Roman" w:cs="Times New Roman"/>
          <w:sz w:val="28"/>
          <w:szCs w:val="28"/>
        </w:rPr>
        <w:lastRenderedPageBreak/>
        <w:t xml:space="preserve">данный автомобиль и т.п. </w:t>
      </w:r>
      <w:r w:rsidR="00B07282" w:rsidRPr="00594ED5">
        <w:rPr>
          <w:rFonts w:ascii="Times New Roman" w:hAnsi="Times New Roman" w:cs="Times New Roman"/>
          <w:sz w:val="28"/>
          <w:szCs w:val="28"/>
        </w:rPr>
        <w:t xml:space="preserve">(п. 1 Информации МВД России </w:t>
      </w:r>
      <w:r w:rsidR="001A015B" w:rsidRPr="00594ED5">
        <w:rPr>
          <w:rFonts w:ascii="Times New Roman" w:hAnsi="Times New Roman" w:cs="Times New Roman"/>
          <w:sz w:val="28"/>
          <w:szCs w:val="28"/>
        </w:rPr>
        <w:t>"Разъяснения отдельных положений регламента по регистрации транспортных средств"</w:t>
      </w:r>
      <w:r w:rsidR="00B07282" w:rsidRPr="00594ED5">
        <w:rPr>
          <w:rFonts w:ascii="Times New Roman" w:hAnsi="Times New Roman" w:cs="Times New Roman"/>
          <w:sz w:val="28"/>
          <w:szCs w:val="28"/>
        </w:rPr>
        <w:t>).</w:t>
      </w:r>
    </w:p>
    <w:p w:rsidR="00E5119E" w:rsidRPr="00594ED5" w:rsidRDefault="00E5119E" w:rsidP="00F6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D5">
        <w:rPr>
          <w:rFonts w:ascii="Times New Roman" w:hAnsi="Times New Roman" w:cs="Times New Roman"/>
          <w:sz w:val="28"/>
          <w:szCs w:val="28"/>
        </w:rPr>
        <w:t>Реализуя</w:t>
      </w:r>
      <w:r w:rsidR="00C12F37" w:rsidRPr="00594ED5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D6872" w:rsidRPr="00594ED5">
        <w:rPr>
          <w:rFonts w:ascii="Times New Roman" w:hAnsi="Times New Roman" w:cs="Times New Roman"/>
          <w:sz w:val="28"/>
          <w:szCs w:val="28"/>
        </w:rPr>
        <w:t>ь</w:t>
      </w:r>
      <w:r w:rsidR="00C12F37" w:rsidRPr="00594ED5">
        <w:rPr>
          <w:rFonts w:ascii="Times New Roman" w:hAnsi="Times New Roman" w:cs="Times New Roman"/>
          <w:sz w:val="28"/>
          <w:szCs w:val="28"/>
        </w:rPr>
        <w:t xml:space="preserve"> по системе "Trade-In"</w:t>
      </w:r>
      <w:r w:rsidR="00591569" w:rsidRPr="00594ED5">
        <w:rPr>
          <w:rFonts w:ascii="Times New Roman" w:hAnsi="Times New Roman" w:cs="Times New Roman"/>
          <w:sz w:val="28"/>
          <w:szCs w:val="28"/>
        </w:rPr>
        <w:t xml:space="preserve">, </w:t>
      </w:r>
      <w:r w:rsidR="00DC2E45" w:rsidRPr="00594ED5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="00591569" w:rsidRPr="00594ED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C2E45" w:rsidRPr="00594ED5">
        <w:rPr>
          <w:rFonts w:ascii="Times New Roman" w:hAnsi="Times New Roman" w:cs="Times New Roman"/>
          <w:sz w:val="28"/>
          <w:szCs w:val="28"/>
        </w:rPr>
        <w:t>достоинства</w:t>
      </w:r>
      <w:r w:rsidR="00EC2CE6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C51816" w:rsidRPr="00594ED5">
        <w:rPr>
          <w:rFonts w:ascii="Times New Roman" w:hAnsi="Times New Roman" w:cs="Times New Roman"/>
          <w:sz w:val="28"/>
          <w:szCs w:val="28"/>
        </w:rPr>
        <w:t>данной</w:t>
      </w:r>
      <w:r w:rsidRPr="00594ED5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043431" w:rsidRPr="00594ED5">
        <w:rPr>
          <w:rFonts w:ascii="Times New Roman" w:hAnsi="Times New Roman" w:cs="Times New Roman"/>
          <w:sz w:val="28"/>
          <w:szCs w:val="28"/>
        </w:rPr>
        <w:t xml:space="preserve"> приобретения нового автомобиля</w:t>
      </w:r>
      <w:r w:rsidRPr="00594ED5">
        <w:rPr>
          <w:rFonts w:ascii="Times New Roman" w:hAnsi="Times New Roman" w:cs="Times New Roman"/>
          <w:sz w:val="28"/>
          <w:szCs w:val="28"/>
        </w:rPr>
        <w:t>,</w:t>
      </w:r>
      <w:r w:rsidR="00DC2E45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Pr="00594ED5">
        <w:rPr>
          <w:rFonts w:ascii="Times New Roman" w:hAnsi="Times New Roman" w:cs="Times New Roman"/>
          <w:sz w:val="28"/>
          <w:szCs w:val="28"/>
        </w:rPr>
        <w:t>но и правовые последствия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2A4D0A" w:rsidRPr="00594ED5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AD4ABC" w:rsidRPr="00594ED5">
        <w:rPr>
          <w:rFonts w:ascii="Times New Roman" w:hAnsi="Times New Roman" w:cs="Times New Roman"/>
          <w:sz w:val="28"/>
          <w:szCs w:val="28"/>
        </w:rPr>
        <w:t>сдел</w:t>
      </w:r>
      <w:r w:rsidR="00B609C3" w:rsidRPr="00594ED5">
        <w:rPr>
          <w:rFonts w:ascii="Times New Roman" w:hAnsi="Times New Roman" w:cs="Times New Roman"/>
          <w:sz w:val="28"/>
          <w:szCs w:val="28"/>
        </w:rPr>
        <w:t>ок</w:t>
      </w:r>
      <w:r w:rsidR="00043431" w:rsidRPr="00594ED5">
        <w:rPr>
          <w:rFonts w:ascii="Times New Roman" w:hAnsi="Times New Roman" w:cs="Times New Roman"/>
          <w:sz w:val="28"/>
          <w:szCs w:val="28"/>
        </w:rPr>
        <w:t>.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043431" w:rsidRPr="00594ED5">
        <w:rPr>
          <w:rFonts w:ascii="Times New Roman" w:hAnsi="Times New Roman" w:cs="Times New Roman"/>
          <w:sz w:val="28"/>
          <w:szCs w:val="28"/>
        </w:rPr>
        <w:t>Д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ля избежания </w:t>
      </w:r>
      <w:r w:rsidR="001E3977" w:rsidRPr="00594ED5">
        <w:rPr>
          <w:rFonts w:ascii="Times New Roman" w:hAnsi="Times New Roman" w:cs="Times New Roman"/>
          <w:sz w:val="28"/>
          <w:szCs w:val="28"/>
        </w:rPr>
        <w:t>разногласий</w:t>
      </w:r>
      <w:r w:rsidR="00043431" w:rsidRPr="00594ED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1E3977" w:rsidRPr="00594ED5">
        <w:rPr>
          <w:rFonts w:ascii="Times New Roman" w:hAnsi="Times New Roman" w:cs="Times New Roman"/>
          <w:sz w:val="28"/>
          <w:szCs w:val="28"/>
        </w:rPr>
        <w:t xml:space="preserve">, </w:t>
      </w:r>
      <w:r w:rsidR="00AD4ABC" w:rsidRPr="00594ED5">
        <w:rPr>
          <w:rFonts w:ascii="Times New Roman" w:hAnsi="Times New Roman" w:cs="Times New Roman"/>
          <w:sz w:val="28"/>
          <w:szCs w:val="28"/>
        </w:rPr>
        <w:t>в том числе и с налоговыми органами</w:t>
      </w:r>
      <w:r w:rsidR="001E3977" w:rsidRPr="00594ED5">
        <w:rPr>
          <w:rFonts w:ascii="Times New Roman" w:hAnsi="Times New Roman" w:cs="Times New Roman"/>
          <w:sz w:val="28"/>
          <w:szCs w:val="28"/>
        </w:rPr>
        <w:t>,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 </w:t>
      </w:r>
      <w:r w:rsidR="001E3977" w:rsidRPr="00594ED5">
        <w:rPr>
          <w:rFonts w:ascii="Times New Roman" w:hAnsi="Times New Roman" w:cs="Times New Roman"/>
          <w:sz w:val="28"/>
          <w:szCs w:val="28"/>
        </w:rPr>
        <w:t xml:space="preserve">необходимо уделять особое внимание </w:t>
      </w:r>
      <w:r w:rsidR="00AD4ABC" w:rsidRPr="00594ED5">
        <w:rPr>
          <w:rFonts w:ascii="Times New Roman" w:hAnsi="Times New Roman" w:cs="Times New Roman"/>
          <w:sz w:val="28"/>
          <w:szCs w:val="28"/>
        </w:rPr>
        <w:t xml:space="preserve">условиям заключаемого договора. </w:t>
      </w:r>
    </w:p>
    <w:sectPr w:rsidR="00E5119E" w:rsidRPr="00594ED5" w:rsidSect="00FE7A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CF"/>
    <w:rsid w:val="00043431"/>
    <w:rsid w:val="00073A9E"/>
    <w:rsid w:val="0007499B"/>
    <w:rsid w:val="000A3985"/>
    <w:rsid w:val="000D6872"/>
    <w:rsid w:val="001A015B"/>
    <w:rsid w:val="001E3977"/>
    <w:rsid w:val="002076DB"/>
    <w:rsid w:val="00241ACD"/>
    <w:rsid w:val="002A4D0A"/>
    <w:rsid w:val="0032237A"/>
    <w:rsid w:val="0039719D"/>
    <w:rsid w:val="00474640"/>
    <w:rsid w:val="004A2AA9"/>
    <w:rsid w:val="004D5A0A"/>
    <w:rsid w:val="00501FA0"/>
    <w:rsid w:val="005243FA"/>
    <w:rsid w:val="00556E8B"/>
    <w:rsid w:val="00586BCF"/>
    <w:rsid w:val="00591569"/>
    <w:rsid w:val="00594ED5"/>
    <w:rsid w:val="005D287D"/>
    <w:rsid w:val="00607CB9"/>
    <w:rsid w:val="006A12FC"/>
    <w:rsid w:val="006C400A"/>
    <w:rsid w:val="007571AC"/>
    <w:rsid w:val="007C3ADB"/>
    <w:rsid w:val="007E690C"/>
    <w:rsid w:val="008135A3"/>
    <w:rsid w:val="00846F51"/>
    <w:rsid w:val="008E45D9"/>
    <w:rsid w:val="00951C2C"/>
    <w:rsid w:val="00A35353"/>
    <w:rsid w:val="00A40A91"/>
    <w:rsid w:val="00AD4ABC"/>
    <w:rsid w:val="00B07282"/>
    <w:rsid w:val="00B53656"/>
    <w:rsid w:val="00B609C3"/>
    <w:rsid w:val="00B72299"/>
    <w:rsid w:val="00BC7E64"/>
    <w:rsid w:val="00BE160E"/>
    <w:rsid w:val="00C12F37"/>
    <w:rsid w:val="00C51816"/>
    <w:rsid w:val="00CA684C"/>
    <w:rsid w:val="00CF06B1"/>
    <w:rsid w:val="00D55EBD"/>
    <w:rsid w:val="00DC2E45"/>
    <w:rsid w:val="00E01627"/>
    <w:rsid w:val="00E2769D"/>
    <w:rsid w:val="00E42713"/>
    <w:rsid w:val="00E5119E"/>
    <w:rsid w:val="00E858FC"/>
    <w:rsid w:val="00E90BB2"/>
    <w:rsid w:val="00EC2CE6"/>
    <w:rsid w:val="00EE35BC"/>
    <w:rsid w:val="00F6366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Асфандиярова Зульфира Шамильевна</dc:creator>
  <cp:lastModifiedBy>Ситдикова Алия Фидарисовна</cp:lastModifiedBy>
  <cp:revision>30</cp:revision>
  <cp:lastPrinted>2017-06-08T06:00:00Z</cp:lastPrinted>
  <dcterms:created xsi:type="dcterms:W3CDTF">2017-05-22T05:11:00Z</dcterms:created>
  <dcterms:modified xsi:type="dcterms:W3CDTF">2017-06-08T08:51:00Z</dcterms:modified>
</cp:coreProperties>
</file>