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7F" w:rsidRDefault="008C777F" w:rsidP="00DB39BC">
      <w:pPr>
        <w:pStyle w:val="3"/>
        <w:tabs>
          <w:tab w:val="left" w:pos="4493"/>
        </w:tabs>
        <w:spacing w:after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300470" cy="8544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4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7F" w:rsidRDefault="008C777F" w:rsidP="00DB39BC">
      <w:pPr>
        <w:pStyle w:val="3"/>
        <w:tabs>
          <w:tab w:val="left" w:pos="4493"/>
        </w:tabs>
        <w:spacing w:after="0"/>
        <w:rPr>
          <w:color w:val="000000"/>
          <w:sz w:val="28"/>
          <w:szCs w:val="28"/>
        </w:rPr>
      </w:pPr>
    </w:p>
    <w:p w:rsidR="008C777F" w:rsidRDefault="008C777F" w:rsidP="00DB39BC">
      <w:pPr>
        <w:pStyle w:val="3"/>
        <w:tabs>
          <w:tab w:val="left" w:pos="4493"/>
        </w:tabs>
        <w:spacing w:after="0"/>
        <w:rPr>
          <w:color w:val="000000"/>
          <w:sz w:val="28"/>
          <w:szCs w:val="28"/>
        </w:rPr>
      </w:pPr>
    </w:p>
    <w:p w:rsidR="004C1CF7" w:rsidRPr="004C1325" w:rsidRDefault="004C1CF7" w:rsidP="001C1AEB">
      <w:pPr>
        <w:pStyle w:val="3"/>
        <w:tabs>
          <w:tab w:val="left" w:pos="4493"/>
        </w:tabs>
        <w:spacing w:after="0"/>
        <w:ind w:firstLine="708"/>
        <w:jc w:val="right"/>
        <w:rPr>
          <w:b/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lastRenderedPageBreak/>
        <w:t>Утверждено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Решением Совета </w:t>
      </w:r>
      <w:r w:rsidR="003A6FDE">
        <w:rPr>
          <w:rFonts w:ascii="Times New Roman" w:hAnsi="Times New Roman" w:cs="Times New Roman"/>
          <w:color w:val="110C00"/>
          <w:sz w:val="24"/>
          <w:szCs w:val="24"/>
        </w:rPr>
        <w:t>сельского поселения Шаровский сельсовет</w:t>
      </w:r>
      <w:r w:rsidR="00107F6B">
        <w:rPr>
          <w:b/>
          <w:color w:val="000000"/>
          <w:szCs w:val="28"/>
        </w:rPr>
        <w:t xml:space="preserve"> </w:t>
      </w:r>
      <w:r w:rsidR="00150E40">
        <w:rPr>
          <w:rFonts w:ascii="Times New Roman" w:hAnsi="Times New Roman" w:cs="Times New Roman"/>
          <w:color w:val="110C00"/>
          <w:sz w:val="24"/>
          <w:szCs w:val="24"/>
        </w:rPr>
        <w:t>м</w:t>
      </w:r>
      <w:r w:rsidRPr="004C1CF7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4C1CF7" w:rsidRPr="004C1CF7" w:rsidRDefault="004C1CF7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 w:rsidR="00A93F95">
        <w:rPr>
          <w:rFonts w:ascii="Times New Roman" w:hAnsi="Times New Roman" w:cs="Times New Roman"/>
          <w:color w:val="110C00"/>
          <w:sz w:val="24"/>
          <w:szCs w:val="24"/>
        </w:rPr>
        <w:t>01 октября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  <w:r w:rsidR="00BC17D3">
        <w:rPr>
          <w:rFonts w:ascii="Times New Roman" w:hAnsi="Times New Roman" w:cs="Times New Roman"/>
          <w:sz w:val="24"/>
          <w:szCs w:val="24"/>
        </w:rPr>
        <w:t>181</w:t>
      </w:r>
    </w:p>
    <w:p w:rsidR="004C1CF7" w:rsidRDefault="004C1CF7" w:rsidP="001C1AEB">
      <w:pPr>
        <w:spacing w:after="0" w:line="240" w:lineRule="auto"/>
        <w:ind w:firstLine="6379"/>
        <w:rPr>
          <w:rFonts w:ascii="Verdana" w:hAnsi="Verdana"/>
          <w:color w:val="110C00"/>
          <w:sz w:val="18"/>
          <w:szCs w:val="18"/>
        </w:rPr>
      </w:pPr>
    </w:p>
    <w:p w:rsidR="004C1CF7" w:rsidRPr="00D164E9" w:rsidRDefault="004C1CF7" w:rsidP="001C1AEB">
      <w:pPr>
        <w:pStyle w:val="af2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Положение </w:t>
      </w:r>
      <w:r w:rsidR="00A25306">
        <w:rPr>
          <w:b/>
          <w:color w:val="000000"/>
          <w:szCs w:val="28"/>
        </w:rPr>
        <w:t xml:space="preserve">о </w:t>
      </w:r>
      <w:r w:rsidR="00A25306" w:rsidRPr="00C040E5">
        <w:rPr>
          <w:b/>
          <w:color w:val="000000"/>
          <w:szCs w:val="28"/>
        </w:rPr>
        <w:t xml:space="preserve">муниципальном </w:t>
      </w:r>
      <w:r w:rsidR="007D3846">
        <w:rPr>
          <w:b/>
          <w:color w:val="000000"/>
          <w:szCs w:val="28"/>
        </w:rPr>
        <w:t>лесном</w:t>
      </w:r>
      <w:r w:rsidR="00A25306">
        <w:rPr>
          <w:b/>
          <w:color w:val="000000"/>
          <w:szCs w:val="28"/>
        </w:rPr>
        <w:t xml:space="preserve"> </w:t>
      </w:r>
      <w:r w:rsidR="00A25306" w:rsidRPr="00C040E5">
        <w:rPr>
          <w:b/>
          <w:color w:val="000000"/>
          <w:szCs w:val="28"/>
        </w:rPr>
        <w:t>контрол</w:t>
      </w:r>
      <w:r w:rsidR="00A25306">
        <w:rPr>
          <w:b/>
          <w:color w:val="000000"/>
          <w:szCs w:val="28"/>
        </w:rPr>
        <w:t>е</w:t>
      </w:r>
      <w:r w:rsidR="00A25306" w:rsidRPr="00C040E5">
        <w:rPr>
          <w:b/>
          <w:color w:val="000000"/>
          <w:szCs w:val="28"/>
        </w:rPr>
        <w:t xml:space="preserve"> </w:t>
      </w:r>
      <w:r w:rsidR="00FB445B">
        <w:rPr>
          <w:b/>
          <w:color w:val="000000"/>
          <w:szCs w:val="28"/>
        </w:rPr>
        <w:t>на территории</w:t>
      </w:r>
      <w:r w:rsidR="00A25306">
        <w:rPr>
          <w:b/>
          <w:szCs w:val="28"/>
        </w:rPr>
        <w:t xml:space="preserve"> </w:t>
      </w:r>
      <w:r w:rsidR="003A6FDE">
        <w:rPr>
          <w:b/>
          <w:szCs w:val="28"/>
        </w:rPr>
        <w:t xml:space="preserve">сельского поселения Шаровский сельсовет </w:t>
      </w:r>
      <w:r w:rsidR="00A25306">
        <w:rPr>
          <w:b/>
          <w:color w:val="000000"/>
          <w:szCs w:val="28"/>
        </w:rPr>
        <w:t xml:space="preserve"> </w:t>
      </w:r>
      <w:r w:rsidR="00150E40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 xml:space="preserve">Башкортостан </w:t>
      </w:r>
    </w:p>
    <w:p w:rsidR="004C1CF7" w:rsidRPr="00D164E9" w:rsidRDefault="004C1CF7" w:rsidP="001C1AEB">
      <w:pPr>
        <w:pStyle w:val="af2"/>
        <w:jc w:val="center"/>
        <w:rPr>
          <w:color w:val="000000"/>
          <w:szCs w:val="28"/>
        </w:rPr>
      </w:pPr>
    </w:p>
    <w:p w:rsidR="00120199" w:rsidRPr="00C26595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2B81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3846">
        <w:rPr>
          <w:rFonts w:ascii="Times New Roman" w:hAnsi="Times New Roman" w:cs="Times New Roman"/>
          <w:sz w:val="28"/>
          <w:szCs w:val="28"/>
        </w:rPr>
        <w:t>лесного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25306">
        <w:rPr>
          <w:rFonts w:ascii="Times New Roman" w:hAnsi="Times New Roman" w:cs="Times New Roman"/>
          <w:sz w:val="28"/>
          <w:szCs w:val="28"/>
        </w:rPr>
        <w:t>я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</w:t>
      </w:r>
      <w:r w:rsidR="00FB445B">
        <w:rPr>
          <w:rFonts w:ascii="Times New Roman" w:hAnsi="Times New Roman" w:cs="Times New Roman"/>
          <w:sz w:val="28"/>
          <w:szCs w:val="28"/>
        </w:rPr>
        <w:t>на территории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</w:t>
      </w:r>
      <w:r w:rsidR="003A6FDE" w:rsidRPr="003A6FDE"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</w:t>
      </w:r>
      <w:r w:rsidR="003A6FDE">
        <w:rPr>
          <w:b/>
          <w:szCs w:val="28"/>
        </w:rPr>
        <w:t xml:space="preserve"> </w:t>
      </w:r>
      <w:r w:rsidR="003A6FDE">
        <w:rPr>
          <w:b/>
          <w:color w:val="000000"/>
          <w:szCs w:val="28"/>
        </w:rPr>
        <w:t xml:space="preserve">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2E481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2B81" w:rsidRPr="002E4812">
        <w:rPr>
          <w:rFonts w:ascii="Times New Roman" w:hAnsi="Times New Roman" w:cs="Times New Roman"/>
          <w:sz w:val="28"/>
          <w:szCs w:val="28"/>
        </w:rPr>
        <w:t>–</w:t>
      </w:r>
      <w:r w:rsidRPr="002E4812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D62B81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М</w:t>
      </w:r>
      <w:r w:rsidR="0094112F" w:rsidRPr="002E4812">
        <w:rPr>
          <w:rFonts w:ascii="Times New Roman" w:hAnsi="Times New Roman" w:cs="Times New Roman"/>
          <w:sz w:val="28"/>
          <w:szCs w:val="28"/>
        </w:rPr>
        <w:t>униципальн</w:t>
      </w:r>
      <w:r w:rsidRPr="002E4812">
        <w:rPr>
          <w:rFonts w:ascii="Times New Roman" w:hAnsi="Times New Roman" w:cs="Times New Roman"/>
          <w:sz w:val="28"/>
          <w:szCs w:val="28"/>
        </w:rPr>
        <w:t>ый</w:t>
      </w:r>
      <w:r w:rsidR="0094112F" w:rsidRPr="002E481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E4812">
        <w:rPr>
          <w:rFonts w:ascii="Times New Roman" w:hAnsi="Times New Roman" w:cs="Times New Roman"/>
          <w:sz w:val="28"/>
          <w:szCs w:val="28"/>
        </w:rPr>
        <w:t>ь</w:t>
      </w:r>
      <w:r w:rsidR="0094112F" w:rsidRPr="00C254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4112F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25306" w:rsidRPr="00A25306" w:rsidRDefault="0094112F" w:rsidP="000E5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C254B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D62B81" w:rsidRPr="002E481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C254B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 </w:t>
      </w:r>
      <w:r w:rsidR="000E562E" w:rsidRPr="000E562E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</w:t>
      </w:r>
      <w:r w:rsidR="00A849BD">
        <w:rPr>
          <w:rFonts w:ascii="Times New Roman" w:hAnsi="Times New Roman" w:cs="Times New Roman"/>
          <w:sz w:val="28"/>
          <w:szCs w:val="28"/>
        </w:rPr>
        <w:t xml:space="preserve">Лесным </w:t>
      </w:r>
      <w:r w:rsidR="000E562E" w:rsidRPr="000E562E">
        <w:rPr>
          <w:rFonts w:ascii="Times New Roman" w:hAnsi="Times New Roman" w:cs="Times New Roman"/>
          <w:sz w:val="28"/>
          <w:szCs w:val="28"/>
        </w:rPr>
        <w:t>Кодексом</w:t>
      </w:r>
      <w:r w:rsidR="00A849B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E562E" w:rsidRPr="000E562E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849B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0E562E" w:rsidRPr="000E562E">
        <w:rPr>
          <w:rFonts w:ascii="Times New Roman" w:hAnsi="Times New Roman" w:cs="Times New Roman"/>
          <w:sz w:val="28"/>
          <w:szCs w:val="28"/>
        </w:rPr>
        <w:t>в области использования, охраны, защиты, воспроизводства лесов и лесоразведения</w:t>
      </w:r>
      <w:proofErr w:type="gramEnd"/>
      <w:r w:rsidR="000E562E" w:rsidRPr="000E562E">
        <w:rPr>
          <w:rFonts w:ascii="Times New Roman" w:hAnsi="Times New Roman" w:cs="Times New Roman"/>
          <w:sz w:val="28"/>
          <w:szCs w:val="28"/>
        </w:rPr>
        <w:t>, в том числе в области семеноводства в отношении семян лесных растений</w:t>
      </w:r>
      <w:r w:rsidR="000E562E">
        <w:rPr>
          <w:rFonts w:ascii="Times New Roman" w:hAnsi="Times New Roman" w:cs="Times New Roman"/>
          <w:sz w:val="28"/>
          <w:szCs w:val="28"/>
        </w:rPr>
        <w:t xml:space="preserve"> </w:t>
      </w:r>
      <w:r w:rsidR="00A25306" w:rsidRPr="00A25306">
        <w:rPr>
          <w:rFonts w:ascii="Times New Roman" w:hAnsi="Times New Roman" w:cs="Times New Roman"/>
          <w:sz w:val="28"/>
          <w:szCs w:val="28"/>
        </w:rPr>
        <w:t>(далее - обязательные требования).</w:t>
      </w:r>
    </w:p>
    <w:p w:rsidR="00C26595" w:rsidRPr="004C1325" w:rsidRDefault="0094112F" w:rsidP="00A2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E4812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FDE" w:rsidRPr="003A6FDE"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</w:t>
      </w:r>
      <w:r w:rsidR="003A6FDE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07F6B">
        <w:rPr>
          <w:b/>
          <w:color w:val="000000"/>
          <w:szCs w:val="28"/>
        </w:rPr>
        <w:t xml:space="preserve">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 w:rsidRPr="00DC4B25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C4B25">
        <w:rPr>
          <w:rFonts w:ascii="Times New Roman" w:hAnsi="Times New Roman" w:cs="Times New Roman"/>
          <w:sz w:val="28"/>
          <w:szCs w:val="28"/>
        </w:rPr>
        <w:t>(далее –</w:t>
      </w:r>
      <w:r w:rsidRPr="000A6F0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Контрольный орган).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9D" w:rsidRDefault="00C726C6" w:rsidP="003C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3C149D">
        <w:rPr>
          <w:rFonts w:ascii="Liberation Serif" w:hAnsi="Liberation Serif" w:cs="Liberation Serif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317A04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107F6B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A6FDE" w:rsidRPr="003A6FDE"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</w:t>
      </w:r>
      <w:r w:rsidR="003A6FDE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07F6B">
        <w:rPr>
          <w:b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Башкортостан;</w:t>
      </w:r>
    </w:p>
    <w:p w:rsidR="00317A04" w:rsidRPr="004C1325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</w:t>
      </w:r>
      <w:r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A6FD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A6FDE" w:rsidRPr="003A6FDE"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</w:t>
      </w:r>
      <w:r w:rsidR="003A6FDE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07F6B">
        <w:rPr>
          <w:b/>
          <w:color w:val="000000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 w:rsidRPr="004C1325">
        <w:rPr>
          <w:rFonts w:ascii="Times New Roman" w:hAnsi="Times New Roman" w:cs="Times New Roman"/>
          <w:sz w:val="28"/>
          <w:szCs w:val="28"/>
        </w:rPr>
        <w:t>–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BB0C5E" w:rsidRPr="004C1325">
        <w:rPr>
          <w:rFonts w:ascii="Times New Roman" w:hAnsi="Times New Roman" w:cs="Times New Roman"/>
          <w:sz w:val="28"/>
          <w:szCs w:val="28"/>
        </w:rPr>
        <w:t>и</w:t>
      </w:r>
      <w:r w:rsidR="00D614C3" w:rsidRPr="004C1325">
        <w:rPr>
          <w:rFonts w:ascii="Times New Roman" w:hAnsi="Times New Roman" w:cs="Times New Roman"/>
          <w:sz w:val="28"/>
          <w:szCs w:val="28"/>
        </w:rPr>
        <w:t>нспектор)</w:t>
      </w:r>
      <w:r w:rsidR="00107F6B">
        <w:rPr>
          <w:rFonts w:ascii="Times New Roman" w:hAnsi="Times New Roman" w:cs="Times New Roman"/>
          <w:sz w:val="28"/>
          <w:szCs w:val="28"/>
        </w:rPr>
        <w:t>.</w:t>
      </w:r>
    </w:p>
    <w:p w:rsidR="002E4812" w:rsidRPr="004C1325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 мероприятий, являются</w:t>
      </w:r>
      <w:r w:rsidR="00FE015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FE0153" w:rsidRPr="004C1325">
        <w:rPr>
          <w:rFonts w:ascii="Times New Roman" w:hAnsi="Times New Roman"/>
          <w:sz w:val="28"/>
        </w:rPr>
        <w:t xml:space="preserve">(далее – уполномоченные должностные лица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E0153" w:rsidRPr="004C1325">
        <w:rPr>
          <w:rFonts w:ascii="Times New Roman" w:hAnsi="Times New Roman"/>
          <w:sz w:val="28"/>
        </w:rPr>
        <w:t>)</w:t>
      </w:r>
      <w:r w:rsidRPr="004C1325">
        <w:rPr>
          <w:rFonts w:ascii="Times New Roman" w:hAnsi="Times New Roman" w:cs="Times New Roman"/>
          <w:sz w:val="28"/>
          <w:szCs w:val="28"/>
        </w:rPr>
        <w:t>:</w:t>
      </w:r>
    </w:p>
    <w:p w:rsidR="002E4812" w:rsidRPr="004C1325" w:rsidRDefault="002E4812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- Глава  </w:t>
      </w:r>
      <w:r w:rsidR="003A6FDE" w:rsidRPr="003A6FDE"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</w:t>
      </w:r>
      <w:r w:rsidR="003A6FDE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07F6B">
        <w:rPr>
          <w:b/>
          <w:color w:val="000000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7B28FA" w:rsidRPr="004C1325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</w:t>
      </w:r>
      <w:r w:rsidR="00C676F6" w:rsidRPr="004C1325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4C1325">
        <w:rPr>
          <w:rFonts w:ascii="Times New Roman" w:hAnsi="Times New Roman" w:cs="Times New Roman"/>
          <w:sz w:val="28"/>
          <w:szCs w:val="28"/>
        </w:rPr>
        <w:t>ы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4C1325">
        <w:rPr>
          <w:rFonts w:ascii="Times New Roman" w:hAnsi="Times New Roman" w:cs="Times New Roman"/>
          <w:sz w:val="28"/>
          <w:szCs w:val="28"/>
        </w:rPr>
        <w:t>имею</w:t>
      </w:r>
      <w:r w:rsidR="00C676F6" w:rsidRPr="004C1325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4C1325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4C1325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4C1325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4C132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4C1325">
        <w:rPr>
          <w:rFonts w:ascii="Times New Roman" w:hAnsi="Times New Roman" w:cs="Times New Roman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4C1325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317A04" w:rsidRPr="004C132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граждан и организаций, деятельность, действия или </w:t>
      </w:r>
      <w:proofErr w:type="gramStart"/>
      <w:r w:rsidR="00E047CB" w:rsidRPr="004C1325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A849BD" w:rsidRPr="00D63EF9" w:rsidRDefault="00D614C3" w:rsidP="00A849BD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6C6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849BD" w:rsidRPr="00D63EF9">
        <w:rPr>
          <w:rFonts w:ascii="Times New Roman" w:eastAsia="Calibri" w:hAnsi="Times New Roman" w:cs="Times New Roman"/>
          <w:sz w:val="28"/>
        </w:rPr>
        <w:t>Объектами муниципального контроля (далее – объект контроля) являются: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1) деятельность контролируемых лиц в сфере лесного хозяйства;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61F2E">
        <w:rPr>
          <w:sz w:val="28"/>
          <w:szCs w:val="28"/>
        </w:rPr>
        <w:t xml:space="preserve"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</w:t>
      </w:r>
      <w:r w:rsidR="00CC2BC6" w:rsidRPr="00CC2BC6">
        <w:rPr>
          <w:sz w:val="28"/>
          <w:szCs w:val="28"/>
        </w:rPr>
        <w:t>расположенные на  лесных участках, находящихся в муниципальной собственности,  </w:t>
      </w:r>
      <w:r w:rsidR="00CC2BC6" w:rsidRPr="00D61F2E">
        <w:rPr>
          <w:sz w:val="28"/>
          <w:szCs w:val="28"/>
        </w:rPr>
        <w:t xml:space="preserve"> </w:t>
      </w:r>
      <w:r w:rsidRPr="00D61F2E">
        <w:rPr>
          <w:sz w:val="28"/>
          <w:szCs w:val="28"/>
        </w:rPr>
        <w:t>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К видам объектов муниципального контроля - деятельность контролируемых лиц в сфере лесного хозяйства относятся: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использование лесов;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охрана лесов;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защита лесов;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воспроизводство лесов и лесоразведение.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К видам объектов муниципального контроля - производственные объекты, относятся: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средства предупреждения и тушения лесных пожаров;</w:t>
      </w:r>
    </w:p>
    <w:p w:rsidR="00A849BD" w:rsidRPr="00307E8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61F2E">
        <w:rPr>
          <w:sz w:val="28"/>
          <w:szCs w:val="28"/>
        </w:rPr>
        <w:lastRenderedPageBreak/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  <w:proofErr w:type="gramEnd"/>
    </w:p>
    <w:p w:rsidR="00E3790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>8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>Учет объектов</w:t>
      </w:r>
      <w:r w:rsidR="00A2772C" w:rsidRPr="004C1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46C5B" w:rsidRPr="004C1325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</w:t>
      </w:r>
      <w:r w:rsidR="00BB0C5E" w:rsidRPr="004C1325">
        <w:rPr>
          <w:rFonts w:ascii="Times New Roman" w:hAnsi="Times New Roman" w:cs="Times New Roman"/>
          <w:sz w:val="28"/>
          <w:szCs w:val="28"/>
        </w:rPr>
        <w:t>му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4C1325">
        <w:t xml:space="preserve">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C3656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4C1325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</w:t>
      </w:r>
      <w:r w:rsidR="00FD6D1B">
        <w:rPr>
          <w:rFonts w:ascii="Times New Roman" w:hAnsi="Times New Roman" w:cs="Times New Roman"/>
          <w:sz w:val="28"/>
          <w:szCs w:val="28"/>
        </w:rPr>
        <w:t xml:space="preserve"> </w:t>
      </w:r>
      <w:r w:rsidR="007867F7">
        <w:rPr>
          <w:rFonts w:ascii="Times New Roman" w:hAnsi="Times New Roman" w:cs="Times New Roman"/>
          <w:sz w:val="28"/>
          <w:szCs w:val="28"/>
        </w:rPr>
        <w:t>Лесного</w:t>
      </w:r>
      <w:r w:rsidR="00FD6D1B" w:rsidRPr="00FD6D1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D6D1B">
        <w:rPr>
          <w:rFonts w:ascii="Times New Roman" w:hAnsi="Times New Roman" w:cs="Times New Roman"/>
          <w:sz w:val="28"/>
          <w:szCs w:val="28"/>
        </w:rPr>
        <w:t>а Российской Федерации,</w:t>
      </w:r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0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D6D1B">
        <w:rPr>
          <w:rFonts w:ascii="Times New Roman" w:hAnsi="Times New Roman" w:cs="Times New Roman"/>
          <w:sz w:val="28"/>
          <w:szCs w:val="28"/>
        </w:rPr>
        <w:t>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10.</w:t>
      </w:r>
      <w:r w:rsidRPr="004C1325">
        <w:rPr>
          <w:rFonts w:ascii="Times New Roman" w:hAnsi="Times New Roman" w:cs="Times New Roman"/>
          <w:sz w:val="26"/>
          <w:szCs w:val="26"/>
        </w:rPr>
        <w:t xml:space="preserve"> К проведению контрольных мероприятий могут при необходимости привлекаться специалисты, эксперты, экспертные организации, в порядке, установленном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9F69E4" w:rsidRPr="004C1325" w:rsidRDefault="00C36569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1</w:t>
      </w:r>
      <w:r w:rsidR="009F69E4" w:rsidRPr="004C1325">
        <w:rPr>
          <w:rFonts w:ascii="Times New Roman" w:hAnsi="Times New Roman"/>
          <w:sz w:val="28"/>
        </w:rPr>
        <w:t xml:space="preserve">1. </w:t>
      </w:r>
      <w:r w:rsidR="009F69E4" w:rsidRPr="004C1325">
        <w:rPr>
          <w:rFonts w:ascii="Times New Roman" w:hAnsi="Times New Roman" w:cs="Times New Roman"/>
          <w:sz w:val="26"/>
          <w:szCs w:val="26"/>
        </w:rPr>
        <w:t>Информация о контрольных мероприятиях размещается в Едином реестре контрольных</w:t>
      </w:r>
      <w:r w:rsidR="00210432" w:rsidRPr="004C1325">
        <w:rPr>
          <w:rFonts w:ascii="Times New Roman" w:hAnsi="Times New Roman" w:cs="Times New Roman"/>
          <w:sz w:val="26"/>
          <w:szCs w:val="26"/>
        </w:rPr>
        <w:t xml:space="preserve"> (надзорных)</w:t>
      </w:r>
      <w:r w:rsidR="009F69E4" w:rsidRPr="004C1325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0E67E0" w:rsidRPr="004C1325" w:rsidRDefault="00ED557E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2</w:t>
      </w:r>
      <w:r w:rsidRPr="004C1325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применяется</w:t>
      </w:r>
      <w:r w:rsidR="000E67E0" w:rsidRPr="004C1325">
        <w:rPr>
          <w:rFonts w:ascii="Times New Roman" w:hAnsi="Times New Roman" w:cs="Times New Roman"/>
          <w:sz w:val="26"/>
          <w:szCs w:val="26"/>
        </w:rPr>
        <w:t xml:space="preserve"> в силу части 7 статьи 22 </w:t>
      </w:r>
      <w:r w:rsidR="000E67E0"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0E67E0" w:rsidRPr="004C1325">
        <w:rPr>
          <w:rFonts w:ascii="Times New Roman" w:hAnsi="Times New Roman" w:cs="Times New Roman"/>
          <w:sz w:val="26"/>
          <w:szCs w:val="26"/>
        </w:rPr>
        <w:t>.</w:t>
      </w:r>
    </w:p>
    <w:p w:rsidR="00EF069B" w:rsidRPr="004C1325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3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EF069B" w:rsidRPr="004C1325">
        <w:rPr>
          <w:rFonts w:ascii="Times New Roman" w:hAnsi="Times New Roman" w:cs="Times New Roman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</w:t>
      </w:r>
      <w:r w:rsidR="00CC3C1B">
        <w:rPr>
          <w:rFonts w:ascii="Times New Roman" w:hAnsi="Times New Roman" w:cs="Times New Roman"/>
          <w:sz w:val="26"/>
          <w:szCs w:val="26"/>
        </w:rPr>
        <w:t>атываются и утверждаются Решением Совета</w:t>
      </w:r>
      <w:r w:rsidR="00CC3C1B" w:rsidRPr="00CC3C1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A6FDE" w:rsidRPr="003A6FDE"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</w:t>
      </w:r>
      <w:r w:rsidR="003A6FDE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C3C1B">
        <w:rPr>
          <w:b/>
          <w:color w:val="000000"/>
          <w:szCs w:val="28"/>
        </w:rPr>
        <w:t xml:space="preserve"> </w:t>
      </w:r>
      <w:r w:rsidR="00CC3C1B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CC3C1B">
        <w:rPr>
          <w:rFonts w:ascii="Times New Roman" w:hAnsi="Times New Roman" w:cs="Times New Roman"/>
          <w:sz w:val="26"/>
          <w:szCs w:val="26"/>
        </w:rPr>
        <w:t xml:space="preserve"> </w:t>
      </w:r>
      <w:r w:rsidR="00EF069B" w:rsidRPr="004C1325">
        <w:rPr>
          <w:rFonts w:ascii="Times New Roman" w:hAnsi="Times New Roman" w:cs="Times New Roman"/>
          <w:sz w:val="26"/>
          <w:szCs w:val="26"/>
        </w:rPr>
        <w:t>индикаторы риска нарушения обязательных требований.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Перечни индикаторов риска нарушения обязательных требований размещаются на официальном сайте.</w:t>
      </w:r>
    </w:p>
    <w:p w:rsidR="000F63AC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4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4C1325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Досудебный порядок подачи жалоб, установленный главой 9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4C1325">
        <w:rPr>
          <w:rFonts w:ascii="Times New Roman" w:hAnsi="Times New Roman" w:cs="Times New Roman"/>
          <w:sz w:val="28"/>
          <w:szCs w:val="28"/>
        </w:rPr>
        <w:t>,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4C1325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Pr="004C1325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D6469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4C1325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4C1325" w:rsidRDefault="000F63AC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7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4C132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C132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4C1325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836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519ED" w:rsidRPr="004C1325">
        <w:rPr>
          <w:rFonts w:ascii="Times New Roman" w:hAnsi="Times New Roman" w:cs="Times New Roman"/>
          <w:sz w:val="28"/>
          <w:szCs w:val="28"/>
        </w:rPr>
        <w:t>.</w:t>
      </w:r>
      <w:r w:rsidR="009223F2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8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1</w:t>
      </w:r>
      <w:r w:rsidR="00B94E0A" w:rsidRPr="004C1325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DA3FF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D614C3" w:rsidRPr="004C1325" w:rsidRDefault="007471A7" w:rsidP="00747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3AC" w:rsidRPr="004C1325">
        <w:rPr>
          <w:rFonts w:ascii="Times New Roman" w:hAnsi="Times New Roman" w:cs="Times New Roman"/>
          <w:sz w:val="28"/>
          <w:szCs w:val="28"/>
        </w:rPr>
        <w:t>1</w:t>
      </w:r>
      <w:r w:rsidR="009223F2" w:rsidRPr="004C1325">
        <w:rPr>
          <w:rFonts w:ascii="Times New Roman" w:hAnsi="Times New Roman" w:cs="Times New Roman"/>
          <w:sz w:val="28"/>
          <w:szCs w:val="28"/>
        </w:rPr>
        <w:t>9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4C132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1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21509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hyperlink r:id="rId12" w:history="1">
        <w:r w:rsidR="003A6FDE" w:rsidRPr="00050E64">
          <w:rPr>
            <w:rStyle w:val="af5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3A6FDE" w:rsidRPr="00050E64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sharsel</w:t>
        </w:r>
        <w:proofErr w:type="spellEnd"/>
        <w:r w:rsidR="003A6FDE" w:rsidRPr="00050E64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6FDE" w:rsidRPr="00050E64">
          <w:rPr>
            <w:rStyle w:val="af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121509" w:rsidRPr="004C1325">
        <w:t xml:space="preserve"> </w:t>
      </w:r>
      <w:r w:rsidR="00121509" w:rsidRPr="004C1325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C1325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4C132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4C132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21509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4C1325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C5788" w:rsidRPr="004C1325">
        <w:rPr>
          <w:rFonts w:ascii="Times New Roman" w:hAnsi="Times New Roman" w:cs="Times New Roman"/>
          <w:sz w:val="28"/>
          <w:szCs w:val="28"/>
        </w:rPr>
        <w:t>: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4C1325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21509" w:rsidRPr="004C1325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</w:t>
      </w:r>
      <w:r w:rsidR="00121509" w:rsidRPr="004C1325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1509" w:rsidRPr="004C1325">
        <w:rPr>
          <w:rFonts w:ascii="Times New Roman" w:hAnsi="Times New Roman" w:cs="Times New Roman"/>
          <w:sz w:val="28"/>
          <w:szCs w:val="28"/>
        </w:rPr>
        <w:t>:</w:t>
      </w:r>
    </w:p>
    <w:p w:rsidR="00121509" w:rsidRPr="004C1325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1509" w:rsidRPr="004C1325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471A7" w:rsidRPr="003A6FDE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2D6C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107F6B">
        <w:rPr>
          <w:rFonts w:ascii="Times New Roman" w:hAnsi="Times New Roman" w:cs="Times New Roman"/>
          <w:sz w:val="28"/>
          <w:szCs w:val="28"/>
        </w:rPr>
        <w:t xml:space="preserve">Главой  </w:t>
      </w:r>
      <w:r w:rsidR="0072299B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3A6FDE" w:rsidRPr="003A6FDE"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</w:t>
      </w:r>
      <w:r w:rsidR="003A6FDE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07F6B">
        <w:rPr>
          <w:b/>
          <w:color w:val="000000"/>
          <w:szCs w:val="28"/>
        </w:rPr>
        <w:t xml:space="preserve"> </w:t>
      </w:r>
      <w:r w:rsidR="0072299B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3318E8">
        <w:rPr>
          <w:rFonts w:ascii="Times New Roman" w:hAnsi="Times New Roman" w:cs="Times New Roman"/>
          <w:sz w:val="28"/>
          <w:szCs w:val="28"/>
        </w:rPr>
        <w:t>, инспектором.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 w:rsidR="00076D3A" w:rsidRPr="004C1325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CC5788" w:rsidRPr="004C1325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4C1325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C66E80" w:rsidRPr="004C132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4C1325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4C1325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4C1325">
        <w:rPr>
          <w:rFonts w:ascii="Times New Roman" w:hAnsi="Times New Roman" w:cs="Times New Roman"/>
          <w:sz w:val="28"/>
          <w:szCs w:val="28"/>
        </w:rPr>
        <w:t>органов власти</w:t>
      </w:r>
      <w:r w:rsidRPr="004C1325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относятся к сфере </w:t>
      </w:r>
      <w:r w:rsidR="003423EA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даются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4C1325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614C3" w:rsidRPr="004C1325">
        <w:rPr>
          <w:rFonts w:ascii="Times New Roman" w:hAnsi="Times New Roman" w:cs="Times New Roman"/>
          <w:sz w:val="28"/>
          <w:szCs w:val="28"/>
        </w:rPr>
        <w:t>осуществля</w:t>
      </w:r>
      <w:r w:rsidR="00695C7B" w:rsidRPr="004C1325">
        <w:rPr>
          <w:rFonts w:ascii="Times New Roman" w:hAnsi="Times New Roman" w:cs="Times New Roman"/>
          <w:sz w:val="28"/>
          <w:szCs w:val="28"/>
        </w:rPr>
        <w:t>е</w:t>
      </w:r>
      <w:r w:rsidR="00D614C3" w:rsidRPr="004C1325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4C1325">
        <w:rPr>
          <w:rFonts w:ascii="Times New Roman" w:hAnsi="Times New Roman" w:cs="Times New Roman"/>
          <w:sz w:val="28"/>
          <w:szCs w:val="28"/>
        </w:rPr>
        <w:t>Контрольны</w:t>
      </w:r>
      <w:r w:rsidR="0072299B" w:rsidRPr="004C1325">
        <w:rPr>
          <w:rFonts w:ascii="Times New Roman" w:hAnsi="Times New Roman" w:cs="Times New Roman"/>
          <w:sz w:val="28"/>
          <w:szCs w:val="28"/>
        </w:rPr>
        <w:t>м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299B" w:rsidRPr="004C1325">
        <w:rPr>
          <w:rFonts w:ascii="Times New Roman" w:hAnsi="Times New Roman" w:cs="Times New Roman"/>
          <w:sz w:val="28"/>
          <w:szCs w:val="28"/>
        </w:rPr>
        <w:t>ом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При проведении консультирования во время контрольных мероприятий запись о проведе</w:t>
      </w:r>
      <w:r w:rsidR="003423EA" w:rsidRPr="004C1325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4C1325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4C13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4168EC" w:rsidRPr="004C1325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21</w:t>
      </w:r>
      <w:r w:rsidR="004168EC" w:rsidRPr="004C13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86A7A"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4C1325">
        <w:rPr>
          <w:rFonts w:ascii="Times New Roman" w:hAnsi="Times New Roman"/>
          <w:sz w:val="28"/>
          <w:szCs w:val="28"/>
        </w:rPr>
        <w:t xml:space="preserve">(далее – предостережение) </w:t>
      </w:r>
      <w:r w:rsidR="00A86A7A" w:rsidRPr="004C1325">
        <w:rPr>
          <w:rFonts w:ascii="Times New Roman" w:hAnsi="Times New Roman" w:cs="Times New Roman"/>
          <w:sz w:val="26"/>
          <w:szCs w:val="26"/>
        </w:rPr>
        <w:t>п</w:t>
      </w:r>
      <w:r w:rsidR="004168EC" w:rsidRPr="004C1325">
        <w:rPr>
          <w:rFonts w:ascii="Times New Roman" w:hAnsi="Times New Roman" w:cs="Times New Roman"/>
          <w:sz w:val="26"/>
          <w:szCs w:val="26"/>
        </w:rPr>
        <w:t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="004168EC" w:rsidRPr="004C1325">
        <w:rPr>
          <w:rFonts w:ascii="Times New Roman" w:hAnsi="Times New Roman" w:cs="Times New Roman"/>
          <w:sz w:val="26"/>
          <w:szCs w:val="26"/>
        </w:rPr>
        <w:t xml:space="preserve"> меры 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4C1325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</w:t>
      </w:r>
      <w:r w:rsidR="00DA3FFB" w:rsidRPr="004C1325">
        <w:rPr>
          <w:rFonts w:ascii="Times New Roman" w:hAnsi="Times New Roman" w:cs="Times New Roman"/>
          <w:sz w:val="26"/>
          <w:szCs w:val="26"/>
        </w:rPr>
        <w:t>редостережени</w:t>
      </w:r>
      <w:r w:rsidRPr="004C1325">
        <w:rPr>
          <w:rFonts w:ascii="Times New Roman" w:hAnsi="Times New Roman" w:cs="Times New Roman"/>
          <w:sz w:val="26"/>
          <w:szCs w:val="26"/>
        </w:rPr>
        <w:t>е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A86A7A" w:rsidRPr="004C1325">
        <w:rPr>
          <w:rFonts w:ascii="Times New Roman" w:hAnsi="Times New Roman" w:cs="Times New Roman"/>
          <w:sz w:val="26"/>
          <w:szCs w:val="26"/>
        </w:rPr>
        <w:t>составляется по</w:t>
      </w:r>
      <w:r w:rsidRPr="004C1325">
        <w:rPr>
          <w:rFonts w:ascii="Times New Roman" w:hAnsi="Times New Roman" w:cs="Times New Roman"/>
          <w:iCs/>
          <w:sz w:val="28"/>
          <w:szCs w:val="28"/>
        </w:rPr>
        <w:t xml:space="preserve"> типовой форме</w:t>
      </w:r>
      <w:r w:rsidRPr="004C1325">
        <w:rPr>
          <w:rFonts w:ascii="Times New Roman" w:hAnsi="Times New Roman"/>
          <w:sz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4C1325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</w:t>
      </w:r>
      <w:r w:rsidR="007F14DB" w:rsidRPr="004C1325">
        <w:rPr>
          <w:rFonts w:ascii="Times New Roman" w:hAnsi="Times New Roman" w:cs="Times New Roman"/>
          <w:sz w:val="26"/>
          <w:szCs w:val="26"/>
        </w:rPr>
        <w:t>лируемое лицо вправе в течение 10</w:t>
      </w:r>
      <w:r w:rsidRPr="004C1325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предостережения подать в </w:t>
      </w:r>
      <w:r w:rsidR="00DC1CB1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возражение в отношении указанного предостережения.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A86A7A" w:rsidRPr="004C1325" w:rsidRDefault="00DA3FFB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="00A86A7A" w:rsidRPr="004C1325">
        <w:rPr>
          <w:rFonts w:ascii="Times New Roman" w:hAnsi="Times New Roman"/>
          <w:sz w:val="28"/>
        </w:rPr>
        <w:t xml:space="preserve"> наименование Контрольного органа, в который направляется возражение;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б) </w:t>
      </w:r>
      <w:r w:rsidR="00DA3FFB" w:rsidRPr="004C1325">
        <w:rPr>
          <w:rFonts w:ascii="Times New Roman" w:hAnsi="Times New Roman" w:cs="Times New Roman"/>
          <w:sz w:val="26"/>
          <w:szCs w:val="26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дата и номер предостережения, направленного в адрес контролируемого лица;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г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д) дат</w:t>
      </w:r>
      <w:r w:rsidR="00C36569" w:rsidRPr="004C1325">
        <w:rPr>
          <w:rFonts w:ascii="Times New Roman" w:hAnsi="Times New Roman"/>
          <w:sz w:val="28"/>
        </w:rPr>
        <w:t>а</w:t>
      </w:r>
      <w:r w:rsidRPr="004C1325">
        <w:rPr>
          <w:rFonts w:ascii="Times New Roman" w:hAnsi="Times New Roman"/>
          <w:sz w:val="28"/>
        </w:rPr>
        <w:t xml:space="preserve"> получения предостережения контролируемым лицом;</w:t>
      </w:r>
    </w:p>
    <w:p w:rsidR="00DA3FFB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 xml:space="preserve">) </w:t>
      </w:r>
      <w:r w:rsidR="00DA3FFB" w:rsidRPr="004C1325">
        <w:rPr>
          <w:rFonts w:ascii="Times New Roman" w:hAnsi="Times New Roman" w:cs="Times New Roman"/>
          <w:sz w:val="26"/>
          <w:szCs w:val="26"/>
        </w:rPr>
        <w:t>личн</w:t>
      </w:r>
      <w:r w:rsidR="00C36569" w:rsidRPr="004C1325">
        <w:rPr>
          <w:rFonts w:ascii="Times New Roman" w:hAnsi="Times New Roman" w:cs="Times New Roman"/>
          <w:sz w:val="26"/>
          <w:szCs w:val="26"/>
        </w:rPr>
        <w:t>ая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подпись и дат</w:t>
      </w:r>
      <w:r w:rsidR="00C36569" w:rsidRPr="004C1325">
        <w:rPr>
          <w:rFonts w:ascii="Times New Roman" w:hAnsi="Times New Roman" w:cs="Times New Roman"/>
          <w:sz w:val="26"/>
          <w:szCs w:val="26"/>
        </w:rPr>
        <w:t>а</w:t>
      </w:r>
      <w:r w:rsidR="00DA3FFB" w:rsidRPr="004C1325">
        <w:rPr>
          <w:rFonts w:ascii="Times New Roman" w:hAnsi="Times New Roman" w:cs="Times New Roman"/>
          <w:sz w:val="26"/>
          <w:szCs w:val="26"/>
        </w:rPr>
        <w:t>.</w:t>
      </w:r>
      <w:r w:rsidR="003D603C" w:rsidRPr="004C1325">
        <w:rPr>
          <w:rFonts w:ascii="Times New Roman" w:hAnsi="Times New Roman" w:cs="Times New Roman"/>
          <w:sz w:val="26"/>
          <w:szCs w:val="26"/>
        </w:rPr>
        <w:tab/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4C1325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4C1325">
        <w:rPr>
          <w:rFonts w:ascii="Times New Roman" w:hAnsi="Times New Roman" w:cs="Times New Roman"/>
          <w:sz w:val="26"/>
          <w:szCs w:val="26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4C1325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4C1325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r w:rsidR="00DA3FFB" w:rsidRPr="004C1325">
        <w:rPr>
          <w:rFonts w:ascii="Times New Roman" w:hAnsi="Times New Roman" w:cs="Times New Roman"/>
          <w:sz w:val="26"/>
          <w:szCs w:val="26"/>
        </w:rPr>
        <w:t>в течение 20 рабочих дней со дня регистрации возражения: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lastRenderedPageBreak/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4C1325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возражения </w:t>
      </w:r>
      <w:r w:rsidR="00863169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DA3FFB" w:rsidRPr="004C1325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Мотивированный ответ о результатах рассмотрения возражения </w:t>
      </w:r>
      <w:r w:rsidR="00B95820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направляет контролируемому лицу, подавшему возражение, </w:t>
      </w:r>
      <w:r w:rsidR="0056165C" w:rsidRPr="004C1325">
        <w:rPr>
          <w:rFonts w:ascii="Times New Roman" w:hAnsi="Times New Roman" w:cs="Times New Roman"/>
          <w:sz w:val="26"/>
          <w:szCs w:val="26"/>
        </w:rPr>
        <w:t>не позднее пяти рабочих дней со дня принятия решения</w:t>
      </w:r>
      <w:r w:rsidRPr="004C1325">
        <w:rPr>
          <w:rFonts w:ascii="Times New Roman" w:hAnsi="Times New Roman" w:cs="Times New Roman"/>
          <w:sz w:val="26"/>
          <w:szCs w:val="26"/>
        </w:rPr>
        <w:t>, в письменной форме и</w:t>
      </w:r>
      <w:r w:rsidR="0056165C" w:rsidRPr="004C1325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по его желанию в электронной форме.</w:t>
      </w:r>
    </w:p>
    <w:p w:rsidR="00C36569" w:rsidRPr="004C1325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4C1325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C132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4C1325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  <w:r w:rsidR="00717B25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4C132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4C1325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717B25" w:rsidRPr="004C132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4C1325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4C1325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717B25" w:rsidRPr="004C1325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4C1325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</w:t>
      </w:r>
      <w:r w:rsidR="00DC5159" w:rsidRPr="004C1325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DC5159" w:rsidRPr="004C1325" w:rsidRDefault="00DC5159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0152EA" w:rsidRPr="004C1325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При осуществлении </w:t>
      </w:r>
      <w:r w:rsidRPr="004C1325">
        <w:rPr>
          <w:rFonts w:ascii="Times New Roman" w:hAnsi="Times New Roman"/>
          <w:sz w:val="28"/>
          <w:lang w:eastAsia="ru-RU"/>
        </w:rPr>
        <w:t>муниципального контроля</w:t>
      </w:r>
      <w:r w:rsidRPr="004C1325">
        <w:rPr>
          <w:rFonts w:ascii="Times New Roman" w:hAnsi="Times New Roman"/>
          <w:sz w:val="28"/>
        </w:rPr>
        <w:t xml:space="preserve"> взаимодействием</w:t>
      </w:r>
      <w:r w:rsidR="000152EA" w:rsidRPr="004C1325">
        <w:rPr>
          <w:rFonts w:ascii="Times New Roman" w:hAnsi="Times New Roman" w:cs="Times New Roman"/>
          <w:sz w:val="28"/>
          <w:szCs w:val="28"/>
        </w:rPr>
        <w:t xml:space="preserve"> с контролируемыми лицами являются: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4C1325" w:rsidRDefault="00D35929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 </w:t>
      </w:r>
      <w:r w:rsidR="0056165C" w:rsidRPr="004C1325">
        <w:rPr>
          <w:rFonts w:ascii="Times New Roman" w:hAnsi="Times New Roman"/>
          <w:sz w:val="28"/>
        </w:rPr>
        <w:t>2</w:t>
      </w:r>
      <w:r w:rsidR="0011044F" w:rsidRPr="004C1325">
        <w:rPr>
          <w:rFonts w:ascii="Times New Roman" w:hAnsi="Times New Roman"/>
          <w:sz w:val="28"/>
        </w:rPr>
        <w:t>3</w:t>
      </w:r>
      <w:r w:rsidR="00A537B4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744480" w:rsidRPr="004C1325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4C1325">
        <w:rPr>
          <w:rFonts w:ascii="Times New Roman" w:hAnsi="Times New Roman" w:cs="Times New Roman"/>
          <w:sz w:val="28"/>
          <w:szCs w:val="28"/>
        </w:rPr>
        <w:t>лановые контрольные мероприятия при осуществлении муниципального контроля</w:t>
      </w:r>
      <w:r w:rsidR="007F3054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054"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4C1325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1044F" w:rsidRPr="004C1325">
        <w:rPr>
          <w:rFonts w:ascii="Times New Roman" w:hAnsi="Times New Roman" w:cs="Times New Roman"/>
          <w:sz w:val="28"/>
          <w:szCs w:val="28"/>
        </w:rPr>
        <w:t>4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3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27299F" w:rsidRPr="004C1325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5D80" w:rsidRPr="004C1325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75A56" w:rsidRPr="004C1325">
        <w:rPr>
          <w:rFonts w:ascii="Times New Roman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="00945D80" w:rsidRPr="004C1325">
        <w:rPr>
          <w:rFonts w:ascii="Times New Roman" w:hAnsi="Times New Roman" w:cs="Times New Roman"/>
          <w:sz w:val="28"/>
          <w:szCs w:val="28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27299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Решение о проведении контрольного меропр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 xml:space="preserve">иятия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оформляется 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>согласно т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ипов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ой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е</w:t>
      </w:r>
      <w:r w:rsidR="0027299F" w:rsidRPr="004C1325">
        <w:rPr>
          <w:rFonts w:ascii="Times New Roman" w:hAnsi="Times New Roman"/>
          <w:sz w:val="28"/>
        </w:rPr>
        <w:t>, утвержденн</w:t>
      </w:r>
      <w:r w:rsidR="00D35929" w:rsidRPr="004C1325">
        <w:rPr>
          <w:rFonts w:ascii="Times New Roman" w:hAnsi="Times New Roman"/>
          <w:sz w:val="28"/>
        </w:rPr>
        <w:t>ой</w:t>
      </w:r>
      <w:r w:rsidR="0027299F" w:rsidRPr="004C1325">
        <w:rPr>
          <w:rFonts w:ascii="Times New Roman" w:hAnsi="Times New Roman"/>
          <w:sz w:val="28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4C1325">
        <w:rPr>
          <w:rFonts w:ascii="Times New Roman" w:hAnsi="Times New Roman"/>
          <w:sz w:val="28"/>
        </w:rPr>
        <w:t xml:space="preserve"> в соответствии с видом контрольного мероприятия</w:t>
      </w:r>
      <w:r w:rsidR="0027299F" w:rsidRPr="004C1325">
        <w:rPr>
          <w:rFonts w:ascii="Times New Roman" w:hAnsi="Times New Roman"/>
          <w:sz w:val="28"/>
        </w:rPr>
        <w:t xml:space="preserve"> и </w:t>
      </w:r>
      <w:r w:rsidR="0027299F" w:rsidRPr="004C1325">
        <w:rPr>
          <w:rFonts w:ascii="Times New Roman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  <w:r w:rsidR="0027299F" w:rsidRPr="004C1325">
        <w:rPr>
          <w:rFonts w:ascii="Times New Roman" w:hAnsi="Times New Roman"/>
          <w:sz w:val="28"/>
        </w:rPr>
        <w:t xml:space="preserve"> </w:t>
      </w:r>
    </w:p>
    <w:p w:rsidR="002F1D7C" w:rsidRPr="004C1325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решении о проведении внепланового контрольного мероприятия устанавливается к</w:t>
      </w:r>
      <w:r w:rsidR="002F1D7C" w:rsidRPr="004C1325">
        <w:rPr>
          <w:rFonts w:ascii="Times New Roman" w:hAnsi="Times New Roman" w:cs="Times New Roman"/>
          <w:sz w:val="28"/>
          <w:szCs w:val="28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4C1325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E93F33"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6</w:t>
      </w:r>
      <w:r w:rsidR="00E93F3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C771F7" w:rsidRPr="004C1325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C1CA9" w:rsidRPr="004C1325">
        <w:rPr>
          <w:rFonts w:ascii="Times New Roman" w:hAnsi="Times New Roman" w:cs="Times New Roman"/>
          <w:sz w:val="28"/>
          <w:szCs w:val="28"/>
        </w:rPr>
        <w:t>уполномоченны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лиц </w:t>
      </w:r>
      <w:r w:rsidR="006E5047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771F7" w:rsidRPr="004C132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C771F7" w:rsidRPr="004C1325">
        <w:rPr>
          <w:rFonts w:ascii="Times New Roman" w:hAnsi="Times New Roman" w:cs="Times New Roman"/>
          <w:sz w:val="28"/>
          <w:szCs w:val="28"/>
        </w:rPr>
        <w:t xml:space="preserve">органа, в том числе в случаях, установленных 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4C1325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4368AC" w:rsidRPr="004C1325">
        <w:rPr>
          <w:rFonts w:ascii="Times New Roman" w:hAnsi="Times New Roman" w:cs="Times New Roman"/>
          <w:sz w:val="28"/>
          <w:szCs w:val="28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4C1325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срок документов, предусмотренных </w:t>
      </w:r>
      <w:hyperlink r:id="rId17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6F1FA9" w:rsidRPr="004C1325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D57C67" w:rsidRPr="004C1325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Pr="004C1325">
        <w:rPr>
          <w:rFonts w:ascii="Times New Roman" w:hAnsi="Times New Roman" w:cs="Times New Roman"/>
          <w:sz w:val="28"/>
          <w:szCs w:val="28"/>
        </w:rPr>
        <w:t xml:space="preserve"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 в едином реестре контрольных (надзорных) мероприятий.</w:t>
      </w:r>
      <w:proofErr w:type="gramEnd"/>
    </w:p>
    <w:p w:rsidR="00DA3FFB" w:rsidRPr="004C1325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9</w:t>
      </w:r>
      <w:r w:rsidR="00DA3FFB" w:rsidRPr="004C1325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4C1325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30. </w:t>
      </w:r>
      <w:r w:rsidR="00DA3FFB" w:rsidRPr="004C1325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="00DA3FFB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FFB"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t>3) нахождения в служебной командировке;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  <w:proofErr w:type="gramEnd"/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4C1325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</w:t>
      </w:r>
      <w:r w:rsidR="00DA3FFB" w:rsidRPr="004C1325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4C1325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4C1325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4C1325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32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4C1325">
        <w:rPr>
          <w:rFonts w:ascii="Times New Roman" w:hAnsi="Times New Roman" w:cs="Times New Roman"/>
          <w:sz w:val="28"/>
          <w:szCs w:val="28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4C1325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4C1325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C1AE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4C1325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="009D391B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4C1325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44EB7" w:rsidRPr="004C1325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1) направления Контрольным органом контролируемому лицу требования представить необходимые для рассмотрения в ходе документарной проверки </w:t>
      </w:r>
      <w:r w:rsidRPr="004C1325">
        <w:rPr>
          <w:rFonts w:ascii="Times New Roman" w:hAnsi="Times New Roman"/>
          <w:sz w:val="28"/>
        </w:rPr>
        <w:lastRenderedPageBreak/>
        <w:t>документы до момента представления указанных в требовании документов в Контрольный орган;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5843C3" w:rsidRPr="004C1325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4C1325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3) экспертиза.</w:t>
      </w:r>
    </w:p>
    <w:p w:rsidR="00493D26" w:rsidRPr="004C1325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Контролируемое лицо течение десяти рабочих дней со дня получения данного требования, направляет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Письменные объяснения оформляются путем составления письменного документа в свободной форме.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4C1325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4C1325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Контрольный орган уведомляет контролируемое лицо о проведении выездной проверки не </w:t>
      </w:r>
      <w:proofErr w:type="gramStart"/>
      <w:r w:rsidRPr="004C1325">
        <w:rPr>
          <w:rFonts w:ascii="Times New Roman" w:hAnsi="Times New Roman"/>
          <w:sz w:val="28"/>
        </w:rPr>
        <w:t>позднее</w:t>
      </w:r>
      <w:proofErr w:type="gramEnd"/>
      <w:r w:rsidRPr="004C1325">
        <w:rPr>
          <w:rFonts w:ascii="Times New Roman" w:hAnsi="Times New Roman"/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4C1325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33823" w:rsidRPr="004C1325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4C1325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4C1325">
        <w:rPr>
          <w:rFonts w:ascii="Times New Roman" w:hAnsi="Times New Roman" w:cs="Times New Roman"/>
          <w:sz w:val="28"/>
          <w:szCs w:val="28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F62E03"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контроля </w:t>
      </w:r>
      <w:r w:rsidRPr="004C1325">
        <w:rPr>
          <w:rFonts w:ascii="Times New Roman" w:hAnsi="Times New Roman" w:cs="Times New Roman"/>
          <w:sz w:val="28"/>
          <w:szCs w:val="28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4C1325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8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19" w:history="1">
        <w:r w:rsidR="002A543A"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233823" w:rsidRPr="004C1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9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5919D4" w:rsidRPr="004C1325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35</w:t>
      </w:r>
      <w:r w:rsidR="0058325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53" w:rsidRPr="004C1325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2A543A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4C1325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4C1325">
        <w:rPr>
          <w:rFonts w:ascii="Times New Roman" w:hAnsi="Times New Roman" w:cs="Times New Roman"/>
          <w:sz w:val="28"/>
          <w:szCs w:val="28"/>
        </w:rPr>
        <w:t>,</w:t>
      </w:r>
      <w:r w:rsidR="00854081" w:rsidRPr="004C1325">
        <w:rPr>
          <w:rFonts w:ascii="Times New Roman" w:hAnsi="Times New Roman"/>
          <w:sz w:val="28"/>
          <w:szCs w:val="28"/>
        </w:rPr>
        <w:t xml:space="preserve"> данных из сети «Интернет», иных общедоступных данных, а также данных полученных с</w:t>
      </w:r>
      <w:proofErr w:type="gramEnd"/>
      <w:r w:rsidR="00854081" w:rsidRPr="004C1325">
        <w:rPr>
          <w:rFonts w:ascii="Times New Roman" w:hAnsi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260BCE" w:rsidRPr="004C1325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</w:t>
      </w:r>
      <w:r w:rsidR="002968CF" w:rsidRPr="004C1325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4C1325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4C1325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3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Pr="004C1325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4C1325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</w:t>
      </w:r>
      <w:r w:rsidRPr="004C1325">
        <w:rPr>
          <w:rFonts w:ascii="Times New Roman" w:hAnsi="Times New Roman"/>
          <w:sz w:val="28"/>
        </w:rPr>
        <w:lastRenderedPageBreak/>
        <w:t xml:space="preserve">используемых контрольным (надзорным) органом» в соответствии с видом контрольного мероприятия. 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4C1325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4C1325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4C1325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4C1325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Pr="004C1325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4C1325">
        <w:rPr>
          <w:rFonts w:ascii="Times New Roman" w:hAnsi="Times New Roman" w:cs="Times New Roman"/>
          <w:sz w:val="28"/>
          <w:szCs w:val="28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4C1325">
        <w:rPr>
          <w:rFonts w:ascii="Times New Roman" w:hAnsi="Times New Roman"/>
          <w:sz w:val="28"/>
        </w:rPr>
        <w:t xml:space="preserve"> </w:t>
      </w:r>
      <w:proofErr w:type="gramStart"/>
      <w:r w:rsidRPr="004C1325">
        <w:rPr>
          <w:rFonts w:ascii="Times New Roman" w:hAnsi="Times New Roman"/>
          <w:sz w:val="28"/>
        </w:rPr>
        <w:t xml:space="preserve">законом ценностям и способах ее предотвращения в случае, если при проведении  контрольного мероприятия установлено, что деятельность </w:t>
      </w:r>
      <w:r w:rsidRPr="004C1325">
        <w:rPr>
          <w:rFonts w:ascii="Times New Roman" w:hAnsi="Times New Roman"/>
          <w:sz w:val="28"/>
        </w:rPr>
        <w:lastRenderedPageBreak/>
        <w:t>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4C1325">
        <w:rPr>
          <w:rFonts w:ascii="Times New Roman" w:hAnsi="Times New Roman"/>
          <w:sz w:val="28"/>
        </w:rPr>
        <w:t xml:space="preserve"> (ущерб) причинен;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Предписание оформляется по форме,  утверждённой </w:t>
      </w:r>
      <w:r w:rsidRPr="004C1325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4C1325">
        <w:rPr>
          <w:rFonts w:ascii="Times New Roman" w:hAnsi="Times New Roman"/>
          <w:sz w:val="28"/>
        </w:rPr>
        <w:t xml:space="preserve">безопасности) </w:t>
      </w:r>
      <w:proofErr w:type="gramEnd"/>
      <w:r w:rsidRPr="004C1325">
        <w:rPr>
          <w:rFonts w:ascii="Times New Roman" w:hAnsi="Times New Roman"/>
          <w:sz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lastRenderedPageBreak/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Pr="004C1325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9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B9508C">
        <w:rPr>
          <w:rFonts w:ascii="Times New Roman" w:hAnsi="Times New Roman" w:cs="Times New Roman"/>
          <w:sz w:val="28"/>
          <w:szCs w:val="28"/>
        </w:rPr>
        <w:t>января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202</w:t>
      </w:r>
      <w:r w:rsidR="00B9508C">
        <w:rPr>
          <w:rFonts w:ascii="Times New Roman" w:hAnsi="Times New Roman" w:cs="Times New Roman"/>
          <w:sz w:val="28"/>
          <w:szCs w:val="28"/>
        </w:rPr>
        <w:t>2</w:t>
      </w:r>
      <w:bookmarkStart w:id="2" w:name="_GoBack"/>
      <w:bookmarkEnd w:id="2"/>
      <w:r w:rsidR="00DE572D" w:rsidRPr="004C13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19D4" w:rsidRPr="004C1325">
        <w:rPr>
          <w:rFonts w:ascii="Times New Roman" w:hAnsi="Times New Roman" w:cs="Times New Roman"/>
          <w:sz w:val="28"/>
          <w:szCs w:val="28"/>
        </w:rPr>
        <w:t>.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56" w:rsidRPr="004C1325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</w:t>
      </w:r>
      <w:r w:rsidR="00444156" w:rsidRPr="004C1325">
        <w:rPr>
          <w:rFonts w:ascii="Times New Roman" w:hAnsi="Times New Roman" w:cs="Times New Roman"/>
          <w:sz w:val="28"/>
          <w:szCs w:val="28"/>
        </w:rPr>
        <w:t>.</w:t>
      </w:r>
      <w:r w:rsidR="00444156" w:rsidRPr="004C1325">
        <w:t xml:space="preserve"> </w:t>
      </w:r>
      <w:proofErr w:type="gramStart"/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Ключевые  показатели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контроля  и  их  целевые  значения,  индикативные показатели  муниципального  контроля  утверждаются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3A6FDE" w:rsidRPr="003A6FDE"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</w:t>
      </w:r>
      <w:r w:rsidR="003A6FDE" w:rsidRPr="001B4726">
        <w:rPr>
          <w:rFonts w:ascii="Times New Roman" w:hAnsi="Times New Roman" w:cs="Times New Roman"/>
          <w:bCs/>
          <w:color w:val="00B050"/>
          <w:sz w:val="26"/>
          <w:szCs w:val="26"/>
        </w:rPr>
        <w:t xml:space="preserve"> </w:t>
      </w:r>
      <w:r w:rsidR="00331D50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 и вводятся в действие с 1 марта 2022 года в соответствии с  частью 5 статьи 30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DE572D" w:rsidRPr="004C1325" w:rsidRDefault="000C3375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41</w:t>
      </w:r>
      <w:r w:rsidR="00DE572D" w:rsidRPr="004C1325">
        <w:rPr>
          <w:rFonts w:ascii="Times New Roman" w:hAnsi="Times New Roman" w:cs="Times New Roman"/>
          <w:sz w:val="28"/>
          <w:szCs w:val="28"/>
        </w:rPr>
        <w:t>. До 31 декабря 2023 года подготовка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4C1325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</w:t>
      </w:r>
      <w:r w:rsidR="008216A9"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6A9" w:rsidRPr="004C1325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8216A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D1272A" w:rsidRPr="004C132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4C132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142D1" w:rsidRPr="004C1325">
        <w:rPr>
          <w:rFonts w:ascii="Times New Roman" w:hAnsi="Times New Roman" w:cs="Times New Roman"/>
          <w:sz w:val="28"/>
          <w:szCs w:val="28"/>
        </w:rPr>
        <w:t xml:space="preserve">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E33FA" w:rsidRPr="004C1325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AE33FA" w:rsidSect="00D62B81">
      <w:headerReference w:type="default" r:id="rId2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C8" w:rsidRDefault="00B23EC8" w:rsidP="00172CC6">
      <w:pPr>
        <w:spacing w:after="0" w:line="240" w:lineRule="auto"/>
      </w:pPr>
      <w:r>
        <w:separator/>
      </w:r>
    </w:p>
  </w:endnote>
  <w:endnote w:type="continuationSeparator" w:id="0">
    <w:p w:rsidR="00B23EC8" w:rsidRDefault="00B23EC8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C8" w:rsidRDefault="00B23EC8" w:rsidP="00172CC6">
      <w:pPr>
        <w:spacing w:after="0" w:line="240" w:lineRule="auto"/>
      </w:pPr>
      <w:r>
        <w:separator/>
      </w:r>
    </w:p>
  </w:footnote>
  <w:footnote w:type="continuationSeparator" w:id="0">
    <w:p w:rsidR="00B23EC8" w:rsidRDefault="00B23EC8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0737"/>
    <w:rsid w:val="00085C64"/>
    <w:rsid w:val="00087E4C"/>
    <w:rsid w:val="00093242"/>
    <w:rsid w:val="00097CCD"/>
    <w:rsid w:val="000A047A"/>
    <w:rsid w:val="000A154F"/>
    <w:rsid w:val="000A1FE3"/>
    <w:rsid w:val="000A54D2"/>
    <w:rsid w:val="000A5966"/>
    <w:rsid w:val="000A6F08"/>
    <w:rsid w:val="000A7074"/>
    <w:rsid w:val="000A7A42"/>
    <w:rsid w:val="000A7BF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562E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5453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32D1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A77D6"/>
    <w:rsid w:val="002B0FB8"/>
    <w:rsid w:val="002B20CE"/>
    <w:rsid w:val="002C1B78"/>
    <w:rsid w:val="002C4D14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6E5"/>
    <w:rsid w:val="003148C8"/>
    <w:rsid w:val="00316353"/>
    <w:rsid w:val="00316A55"/>
    <w:rsid w:val="00317A04"/>
    <w:rsid w:val="003202CC"/>
    <w:rsid w:val="0032080E"/>
    <w:rsid w:val="00322CA8"/>
    <w:rsid w:val="00324771"/>
    <w:rsid w:val="003318E8"/>
    <w:rsid w:val="00331D50"/>
    <w:rsid w:val="00331DA5"/>
    <w:rsid w:val="0033534E"/>
    <w:rsid w:val="00340AA0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6FDE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4F622C"/>
    <w:rsid w:val="005014EE"/>
    <w:rsid w:val="00507DCB"/>
    <w:rsid w:val="00510CAC"/>
    <w:rsid w:val="005138A4"/>
    <w:rsid w:val="005148DB"/>
    <w:rsid w:val="00515D6F"/>
    <w:rsid w:val="00516131"/>
    <w:rsid w:val="00520007"/>
    <w:rsid w:val="00522206"/>
    <w:rsid w:val="0052272B"/>
    <w:rsid w:val="0052763E"/>
    <w:rsid w:val="00527EEF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6188D"/>
    <w:rsid w:val="00662840"/>
    <w:rsid w:val="00664029"/>
    <w:rsid w:val="00667449"/>
    <w:rsid w:val="0067147B"/>
    <w:rsid w:val="00675DE1"/>
    <w:rsid w:val="00680171"/>
    <w:rsid w:val="00680708"/>
    <w:rsid w:val="0068101C"/>
    <w:rsid w:val="00682A8C"/>
    <w:rsid w:val="00684165"/>
    <w:rsid w:val="00685712"/>
    <w:rsid w:val="00692F38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7F7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3846"/>
    <w:rsid w:val="007D439B"/>
    <w:rsid w:val="007D6507"/>
    <w:rsid w:val="007D755B"/>
    <w:rsid w:val="007D7CFB"/>
    <w:rsid w:val="007E6445"/>
    <w:rsid w:val="007E766D"/>
    <w:rsid w:val="007F08DB"/>
    <w:rsid w:val="007F09ED"/>
    <w:rsid w:val="007F12F1"/>
    <w:rsid w:val="007F14DB"/>
    <w:rsid w:val="007F3054"/>
    <w:rsid w:val="007F34E8"/>
    <w:rsid w:val="007F40BC"/>
    <w:rsid w:val="007F7247"/>
    <w:rsid w:val="007F758A"/>
    <w:rsid w:val="0080086E"/>
    <w:rsid w:val="00800E78"/>
    <w:rsid w:val="008018A0"/>
    <w:rsid w:val="00801975"/>
    <w:rsid w:val="00801C06"/>
    <w:rsid w:val="0080784E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0B18"/>
    <w:rsid w:val="008C1341"/>
    <w:rsid w:val="008C3BAB"/>
    <w:rsid w:val="008C51C8"/>
    <w:rsid w:val="008C6D9A"/>
    <w:rsid w:val="008C777F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056CC"/>
    <w:rsid w:val="00910773"/>
    <w:rsid w:val="00913D2E"/>
    <w:rsid w:val="00915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46F6"/>
    <w:rsid w:val="00956CC7"/>
    <w:rsid w:val="009644BE"/>
    <w:rsid w:val="009662C7"/>
    <w:rsid w:val="00966B9E"/>
    <w:rsid w:val="0097546E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D12D4"/>
    <w:rsid w:val="009D356D"/>
    <w:rsid w:val="009D391B"/>
    <w:rsid w:val="009D4F89"/>
    <w:rsid w:val="009D54B0"/>
    <w:rsid w:val="009D6E77"/>
    <w:rsid w:val="009F10DF"/>
    <w:rsid w:val="009F3713"/>
    <w:rsid w:val="009F5172"/>
    <w:rsid w:val="009F69E4"/>
    <w:rsid w:val="00A029AA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43CD"/>
    <w:rsid w:val="00A36AFD"/>
    <w:rsid w:val="00A36E79"/>
    <w:rsid w:val="00A434B7"/>
    <w:rsid w:val="00A44EB7"/>
    <w:rsid w:val="00A44F5D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477D"/>
    <w:rsid w:val="00A849BD"/>
    <w:rsid w:val="00A8690E"/>
    <w:rsid w:val="00A86A7A"/>
    <w:rsid w:val="00A8718F"/>
    <w:rsid w:val="00A91E93"/>
    <w:rsid w:val="00A93F95"/>
    <w:rsid w:val="00A95687"/>
    <w:rsid w:val="00AA1E59"/>
    <w:rsid w:val="00AA6E39"/>
    <w:rsid w:val="00AB014A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940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3EC8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90B6F"/>
    <w:rsid w:val="00B94E0A"/>
    <w:rsid w:val="00B9508C"/>
    <w:rsid w:val="00B95820"/>
    <w:rsid w:val="00B96C09"/>
    <w:rsid w:val="00BA2893"/>
    <w:rsid w:val="00BA2ED2"/>
    <w:rsid w:val="00BA3E67"/>
    <w:rsid w:val="00BA7465"/>
    <w:rsid w:val="00BB0C5E"/>
    <w:rsid w:val="00BB2DF4"/>
    <w:rsid w:val="00BC17D3"/>
    <w:rsid w:val="00BC4A5A"/>
    <w:rsid w:val="00BC570D"/>
    <w:rsid w:val="00BC623C"/>
    <w:rsid w:val="00BC7D8E"/>
    <w:rsid w:val="00BD3409"/>
    <w:rsid w:val="00BD77F0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57E31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5D7"/>
    <w:rsid w:val="00CB22C6"/>
    <w:rsid w:val="00CB680D"/>
    <w:rsid w:val="00CB68DF"/>
    <w:rsid w:val="00CC2BC6"/>
    <w:rsid w:val="00CC3C1B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4C93"/>
    <w:rsid w:val="00D077F7"/>
    <w:rsid w:val="00D1272A"/>
    <w:rsid w:val="00D13749"/>
    <w:rsid w:val="00D15F7D"/>
    <w:rsid w:val="00D20203"/>
    <w:rsid w:val="00D20FAE"/>
    <w:rsid w:val="00D238FD"/>
    <w:rsid w:val="00D30D36"/>
    <w:rsid w:val="00D35929"/>
    <w:rsid w:val="00D363B4"/>
    <w:rsid w:val="00D37015"/>
    <w:rsid w:val="00D40436"/>
    <w:rsid w:val="00D454D0"/>
    <w:rsid w:val="00D461ED"/>
    <w:rsid w:val="00D4712E"/>
    <w:rsid w:val="00D47AB7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9BC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372F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2385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4878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335D"/>
    <w:rsid w:val="00F1588F"/>
    <w:rsid w:val="00F20CB9"/>
    <w:rsid w:val="00F31A86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4B98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B445B"/>
    <w:rsid w:val="00FC6703"/>
    <w:rsid w:val="00FD2611"/>
    <w:rsid w:val="00FD666A"/>
    <w:rsid w:val="00FD6D1B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0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0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link w:val="12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2">
    <w:name w:val="Оглавление 1 Знак"/>
    <w:link w:val="11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  <w:style w:type="paragraph" w:styleId="af9">
    <w:name w:val="Title"/>
    <w:basedOn w:val="a"/>
    <w:next w:val="a"/>
    <w:link w:val="afa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FD6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4552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0">
    <w:name w:val="consplusnormal"/>
    <w:basedOn w:val="a"/>
    <w:rsid w:val="00A8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a0000019">
    <w:name w:val="pt-pta0000019"/>
    <w:basedOn w:val="a0"/>
    <w:rsid w:val="00CC2BC6"/>
  </w:style>
  <w:style w:type="character" w:customStyle="1" w:styleId="pt-style14-000017">
    <w:name w:val="pt-style14-000017"/>
    <w:basedOn w:val="a0"/>
    <w:rsid w:val="00CC2BC6"/>
  </w:style>
  <w:style w:type="character" w:customStyle="1" w:styleId="pt-pta0000004">
    <w:name w:val="pt-pta0000004"/>
    <w:basedOn w:val="a0"/>
    <w:rsid w:val="00CC2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endnotes.xml" Type="http://schemas.openxmlformats.org/officeDocument/2006/relationships/endnotes"/><Relationship Id="rId13" Target="consultantplus://offline/ref=1D4E32A31A176726FF77A9EFC32AC1AADF1A11E10915B9C2EAEB08B6420BA89D5285C3D8291065AFE56704B4B5FA87C24CDB8E14FED710BCUBy5H" TargetMode="External" Type="http://schemas.openxmlformats.org/officeDocument/2006/relationships/hyperlink"/><Relationship Id="rId18" Target="https://login.consultant.ru/link/?rnd=1CD77A33F3EBDFAEFF80F69A8932E3C8&amp;req=doc&amp;base=LAW&amp;n=358750&amp;dst=100636&amp;fld=134&amp;date=16.05.2021" TargetMode="External" Type="http://schemas.openxmlformats.org/officeDocument/2006/relationships/hyperlink"/><Relationship Id="rId26" Target="theme/theme1.xml" Type="http://schemas.openxmlformats.org/officeDocument/2006/relationships/theme"/><Relationship Id="rId3" Target="styles.xml" Type="http://schemas.openxmlformats.org/officeDocument/2006/relationships/styles"/><Relationship Id="rId21" Target="consultantplus://offline/ref=11E3FE5A732F2D0407D001556636069B6316EF19343E9548BAA5B142930E8BDAACAEBF34AD94729231BC26FCB2D981C07F3FC034AC5CBA0F38O5H" TargetMode="External" Type="http://schemas.openxmlformats.org/officeDocument/2006/relationships/hyperlink"/><Relationship Id="rId7" Target="footnotes.xml" Type="http://schemas.openxmlformats.org/officeDocument/2006/relationships/footnotes"/><Relationship Id="rId12" Target="https://www.sharsel.ru" TargetMode="External" Type="http://schemas.openxmlformats.org/officeDocument/2006/relationships/hyperlink"/><Relationship Id="rId17" Target="consultantplus://offline/ref=195317EFADD83AF5DBB20E9DAE6E4BB43248340BCF5F66444DF81AFDAE5E576A9B25E589D1D264443BD14042CF94212613DCFF6FBE34C34DtB36G" TargetMode="External" Type="http://schemas.openxmlformats.org/officeDocument/2006/relationships/hyperlink"/><Relationship Id="rId25" Target="fontTable.xml" Type="http://schemas.openxmlformats.org/officeDocument/2006/relationships/fontTable"/><Relationship Id="rId2" Target="numbering.xml" Type="http://schemas.openxmlformats.org/officeDocument/2006/relationships/numbering"/><Relationship Id="rId16" Target="consultantplus://offline/ref=1D4E32A31A176726FF77A9EFC32AC1AADF1A11E10915B9C2EAEB08B6420BA89D5285C3D8291065AFE96704B4B5FA87C24CDB8E14FED710BCUBy5H" TargetMode="External" Type="http://schemas.openxmlformats.org/officeDocument/2006/relationships/hyperlink"/><Relationship Id="rId20" Target="https://login.consultant.ru/link/?rnd=1CD77A33F3EBDFAEFF80F69A8932E3C8&amp;req=doc&amp;base=LAW&amp;n=358750&amp;dst=100747&amp;fld=134&amp;date=16.05.2021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consultantplus://offline/ref=1D4E32A31A176726FF77A9EFC32AC1AADF1A11E10915B9C2EAEB08B6420BA89D5285C3D8291066ADE36704B4B5FA87C24CDB8E14FED710BCUBy5H" TargetMode="External" Type="http://schemas.openxmlformats.org/officeDocument/2006/relationships/hyperlink"/><Relationship Id="rId24" Target="header1.xml" Type="http://schemas.openxmlformats.org/officeDocument/2006/relationships/header"/><Relationship Id="rId5" Target="settings.xml" Type="http://schemas.openxmlformats.org/officeDocument/2006/relationships/settings"/><Relationship Id="rId15" Target="consultantplus://offline/ref=1D4E32A31A176726FF77A9EFC32AC1AADF1A11E10915B9C2EAEB08B6420BA89D5285C3D8291065AFE66704B4B5FA87C24CDB8E14FED710BCUBy5H" TargetMode="External" Type="http://schemas.openxmlformats.org/officeDocument/2006/relationships/hyperlink"/><Relationship Id="rId23" Target="consultantplus://offline/ref=1D4E32A31A176726FF77A9EFC32AC1AADF1A11E10915B9C2EAEB08B6420BA89D40859BD429157DACE57252E5F3UAyEH" TargetMode="External" Type="http://schemas.openxmlformats.org/officeDocument/2006/relationships/hyperlink"/><Relationship Id="rId10" Target="consultantplus://offline/ref=1D4E32A31A176726FF77A9EFC32AC1AADF1A11E10915B9C2EAEB08B6420BA89D40859BD429157DACE57252E5F3UAyEH" TargetMode="External" Type="http://schemas.openxmlformats.org/officeDocument/2006/relationships/hyperlink"/><Relationship Id="rId19" Target="https://login.consultant.ru/link/?rnd=1CD77A33F3EBDFAEFF80F69A8932E3C8&amp;req=doc&amp;base=LAW&amp;n=358750&amp;dst=100639&amp;fld=134&amp;date=16.05.2021" TargetMode="External" Type="http://schemas.openxmlformats.org/officeDocument/2006/relationships/hyperlink"/><Relationship Id="rId4" Target="stylesWithEffects.xml" Type="http://schemas.microsoft.com/office/2007/relationships/stylesWithEffects"/><Relationship Id="rId9" Target="media/image1.jpeg" Type="http://schemas.openxmlformats.org/officeDocument/2006/relationships/image"/><Relationship Id="rId14" Target="consultantplus://offline/ref=1D4E32A31A176726FF77A9EFC32AC1AADF1A11E10915B9C2EAEB08B6420BA89D5285C3D8291065AFE76704B4B5FA87C24CDB8E14FED710BCUBy5H" TargetMode="External" Type="http://schemas.openxmlformats.org/officeDocument/2006/relationships/hyperlink"/><Relationship Id="rId22" Target="consultantplus://offline/ref=11E3FE5A732F2D0407D001556636069B6316EF19343E9548BAA5B142930E8BDAACAEBF34AD957B9B38BC26FCB2D981C07F3FC034AC5CBA0F38O5H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190A7-99B3-4ECF-AA33-A3A00CF8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18</Pages>
  <Words>6693</Words>
  <Characters>38152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777</cp:lastModifiedBy>
  <cp:revision>236</cp:revision>
  <dcterms:created xsi:type="dcterms:W3CDTF">2021-04-29T09:49:00Z</dcterms:created>
  <dcterms:modified xsi:type="dcterms:W3CDTF">2021-10-21T09:36:00Z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237143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